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BD4" w:rsidRPr="004D1BD4" w:rsidRDefault="004D1BD4" w:rsidP="00D32435">
      <w:pPr>
        <w:pStyle w:val="CFOBJTTL"/>
        <w:rPr>
          <w:u w:val="single"/>
        </w:rPr>
      </w:pPr>
      <w:bookmarkStart w:id="0" w:name="_GoBack"/>
      <w:r w:rsidRPr="004D1BD4">
        <w:rPr>
          <w:u w:val="single"/>
        </w:rPr>
        <w:t>Exam 2 Review</w:t>
      </w:r>
    </w:p>
    <w:bookmarkEnd w:id="0"/>
    <w:p w:rsidR="004D1BD4" w:rsidRDefault="004D1BD4" w:rsidP="00D32435">
      <w:pPr>
        <w:pStyle w:val="CFOBJTTL"/>
      </w:pPr>
      <w:r>
        <w:t>CHAPTER 20</w:t>
      </w:r>
    </w:p>
    <w:p w:rsidR="00D32435" w:rsidRDefault="00D32435" w:rsidP="00D32435">
      <w:pPr>
        <w:pStyle w:val="CFOBJTTL"/>
      </w:pPr>
      <w:r>
        <w:t xml:space="preserve">20.1  Lymphatic system </w:t>
      </w:r>
    </w:p>
    <w:p w:rsidR="00D32435" w:rsidRDefault="00D32435" w:rsidP="00D32435">
      <w:pPr>
        <w:pStyle w:val="CFOBJSUBTTL"/>
      </w:pPr>
      <w:r>
        <w:t>The lymphatic system includes lymphatic vessels, lymph, and lymph nodes</w:t>
      </w:r>
    </w:p>
    <w:p w:rsidR="0045598C" w:rsidRDefault="00D32435" w:rsidP="0045598C">
      <w:pPr>
        <w:pStyle w:val="CFOBJBLMID"/>
      </w:pPr>
      <w:r>
        <w:sym w:font="Symbol" w:char="F0B7"/>
      </w:r>
      <w:r>
        <w:tab/>
        <w:t>List the functions of the lymphatic vessels.</w:t>
      </w:r>
      <w:r w:rsidR="0045598C" w:rsidRPr="0045598C">
        <w:t xml:space="preserve"> </w:t>
      </w:r>
      <w:r w:rsidR="0045598C">
        <w:t>Describe the structure and distribution of lymphatic vessels.</w:t>
      </w:r>
    </w:p>
    <w:p w:rsidR="00D32435" w:rsidRDefault="00D32435" w:rsidP="00D32435">
      <w:pPr>
        <w:pStyle w:val="CFOBJBLFIRST"/>
      </w:pPr>
    </w:p>
    <w:p w:rsidR="00000000" w:rsidRPr="0045598C" w:rsidRDefault="004D1BD4" w:rsidP="004D1BD4">
      <w:pPr>
        <w:pStyle w:val="CFOBJBLFIRST"/>
        <w:numPr>
          <w:ilvl w:val="0"/>
          <w:numId w:val="10"/>
        </w:numPr>
      </w:pPr>
      <w:r w:rsidRPr="0045598C">
        <w:t>Lymphatic vessels offer a one-way system, ensuring lym</w:t>
      </w:r>
      <w:r w:rsidRPr="0045598C">
        <w:t>ph flows only toward heart</w:t>
      </w:r>
    </w:p>
    <w:p w:rsidR="00000000" w:rsidRPr="0045598C" w:rsidRDefault="004D1BD4" w:rsidP="004D1BD4">
      <w:pPr>
        <w:pStyle w:val="CFOBJBLFIRST"/>
        <w:numPr>
          <w:ilvl w:val="0"/>
          <w:numId w:val="10"/>
        </w:numPr>
      </w:pPr>
      <w:r w:rsidRPr="0045598C">
        <w:t>Lymph vessels (lymphatics) include:</w:t>
      </w:r>
    </w:p>
    <w:p w:rsidR="00000000" w:rsidRPr="0045598C" w:rsidRDefault="004D1BD4" w:rsidP="004D1BD4">
      <w:pPr>
        <w:pStyle w:val="CFOBJBLFIRST"/>
        <w:numPr>
          <w:ilvl w:val="1"/>
          <w:numId w:val="10"/>
        </w:numPr>
      </w:pPr>
      <w:r w:rsidRPr="0045598C">
        <w:rPr>
          <w:b/>
          <w:bCs/>
        </w:rPr>
        <w:t>Lymphatic capillaries</w:t>
      </w:r>
    </w:p>
    <w:p w:rsidR="00000000" w:rsidRPr="0045598C" w:rsidRDefault="004D1BD4" w:rsidP="004D1BD4">
      <w:pPr>
        <w:pStyle w:val="CFOBJBLFIRST"/>
        <w:numPr>
          <w:ilvl w:val="1"/>
          <w:numId w:val="10"/>
        </w:numPr>
      </w:pPr>
      <w:r w:rsidRPr="0045598C">
        <w:rPr>
          <w:b/>
          <w:bCs/>
        </w:rPr>
        <w:t>Larger lymphatic vessels</w:t>
      </w:r>
    </w:p>
    <w:p w:rsidR="00000000" w:rsidRPr="0045598C" w:rsidRDefault="004D1BD4" w:rsidP="004D1BD4">
      <w:pPr>
        <w:pStyle w:val="CFOBJBLFIRST"/>
        <w:numPr>
          <w:ilvl w:val="0"/>
          <w:numId w:val="10"/>
        </w:numPr>
      </w:pPr>
      <w:r w:rsidRPr="0045598C">
        <w:rPr>
          <w:b/>
          <w:bCs/>
        </w:rPr>
        <w:t>Lymphatic</w:t>
      </w:r>
      <w:r w:rsidRPr="0045598C">
        <w:t xml:space="preserve"> </w:t>
      </w:r>
      <w:r w:rsidRPr="0045598C">
        <w:rPr>
          <w:b/>
          <w:bCs/>
        </w:rPr>
        <w:t>capi</w:t>
      </w:r>
      <w:r w:rsidRPr="0045598C">
        <w:rPr>
          <w:b/>
          <w:bCs/>
        </w:rPr>
        <w:t>llaries</w:t>
      </w:r>
    </w:p>
    <w:p w:rsidR="00000000" w:rsidRPr="0045598C" w:rsidRDefault="004D1BD4" w:rsidP="004D1BD4">
      <w:pPr>
        <w:pStyle w:val="CFOBJBLFIRST"/>
        <w:numPr>
          <w:ilvl w:val="1"/>
          <w:numId w:val="10"/>
        </w:numPr>
      </w:pPr>
      <w:r w:rsidRPr="0045598C">
        <w:t>Blind-ended vessels that weave between tissue cells and blood capillaries</w:t>
      </w:r>
    </w:p>
    <w:p w:rsidR="00000000" w:rsidRPr="0045598C" w:rsidRDefault="004D1BD4" w:rsidP="004D1BD4">
      <w:pPr>
        <w:pStyle w:val="CFOBJBLFIRST"/>
        <w:numPr>
          <w:ilvl w:val="2"/>
          <w:numId w:val="10"/>
        </w:numPr>
      </w:pPr>
      <w:r w:rsidRPr="0045598C">
        <w:t>Absent from bones, teeth, bone marrow, and CN</w:t>
      </w:r>
      <w:r w:rsidRPr="0045598C">
        <w:t>S (CNS uses CSF for drainage)</w:t>
      </w:r>
    </w:p>
    <w:p w:rsidR="00000000" w:rsidRPr="0045598C" w:rsidRDefault="004D1BD4" w:rsidP="004D1BD4">
      <w:pPr>
        <w:pStyle w:val="CFOBJBLFIRST"/>
        <w:numPr>
          <w:ilvl w:val="1"/>
          <w:numId w:val="10"/>
        </w:numPr>
      </w:pPr>
      <w:r w:rsidRPr="0045598C">
        <w:t>Similar to blood capillaries, but more permeable</w:t>
      </w:r>
    </w:p>
    <w:p w:rsidR="00000000" w:rsidRPr="0045598C" w:rsidRDefault="004D1BD4" w:rsidP="004D1BD4">
      <w:pPr>
        <w:pStyle w:val="CFOBJBLFIRST"/>
        <w:numPr>
          <w:ilvl w:val="1"/>
          <w:numId w:val="10"/>
        </w:numPr>
      </w:pPr>
      <w:r w:rsidRPr="0045598C">
        <w:t>Can take up larger molecules and particles that blood capillaries cannot</w:t>
      </w:r>
    </w:p>
    <w:p w:rsidR="00000000" w:rsidRPr="0045598C" w:rsidRDefault="004D1BD4" w:rsidP="004D1BD4">
      <w:pPr>
        <w:pStyle w:val="CFOBJBLFIRST"/>
        <w:numPr>
          <w:ilvl w:val="0"/>
          <w:numId w:val="10"/>
        </w:numPr>
      </w:pPr>
      <w:r w:rsidRPr="0045598C">
        <w:rPr>
          <w:b/>
          <w:bCs/>
        </w:rPr>
        <w:t>Larger lymphatic vessels</w:t>
      </w:r>
    </w:p>
    <w:p w:rsidR="00000000" w:rsidRPr="0045598C" w:rsidRDefault="004D1BD4" w:rsidP="004D1BD4">
      <w:pPr>
        <w:pStyle w:val="CFOBJBLFIRST"/>
        <w:numPr>
          <w:ilvl w:val="1"/>
          <w:numId w:val="10"/>
        </w:numPr>
      </w:pPr>
      <w:r w:rsidRPr="0045598C">
        <w:t xml:space="preserve">Lymph capillaries drain into increasingly larger vessels called </w:t>
      </w:r>
      <w:r w:rsidRPr="0045598C">
        <w:rPr>
          <w:b/>
          <w:bCs/>
        </w:rPr>
        <w:t>collecting</w:t>
      </w:r>
      <w:r w:rsidRPr="0045598C">
        <w:t xml:space="preserve"> </w:t>
      </w:r>
      <w:r w:rsidRPr="0045598C">
        <w:rPr>
          <w:b/>
          <w:bCs/>
        </w:rPr>
        <w:t>lymphatic vessels</w:t>
      </w:r>
    </w:p>
    <w:p w:rsidR="00000000" w:rsidRPr="0045598C" w:rsidRDefault="004D1BD4" w:rsidP="004D1BD4">
      <w:pPr>
        <w:pStyle w:val="CFOBJBLFIRST"/>
        <w:numPr>
          <w:ilvl w:val="1"/>
          <w:numId w:val="10"/>
        </w:numPr>
      </w:pPr>
      <w:r w:rsidRPr="0045598C">
        <w:t>Consist of collecting vessels, trunks, and ducts</w:t>
      </w:r>
    </w:p>
    <w:p w:rsidR="00000000" w:rsidRPr="0045598C" w:rsidRDefault="004D1BD4" w:rsidP="004D1BD4">
      <w:pPr>
        <w:pStyle w:val="CFOBJBLFIRST"/>
        <w:numPr>
          <w:ilvl w:val="1"/>
          <w:numId w:val="10"/>
        </w:numPr>
      </w:pPr>
      <w:r w:rsidRPr="0045598C">
        <w:t>Have structures and tu</w:t>
      </w:r>
      <w:r w:rsidRPr="0045598C">
        <w:t>nics similar to veins, except:</w:t>
      </w:r>
    </w:p>
    <w:p w:rsidR="00000000" w:rsidRPr="0045598C" w:rsidRDefault="004D1BD4" w:rsidP="004D1BD4">
      <w:pPr>
        <w:pStyle w:val="CFOBJBLFIRST"/>
        <w:numPr>
          <w:ilvl w:val="2"/>
          <w:numId w:val="10"/>
        </w:numPr>
      </w:pPr>
      <w:r w:rsidRPr="0045598C">
        <w:t>Have thinner walls, with more internal valves</w:t>
      </w:r>
    </w:p>
    <w:p w:rsidR="00000000" w:rsidRPr="0045598C" w:rsidRDefault="004D1BD4" w:rsidP="004D1BD4">
      <w:pPr>
        <w:pStyle w:val="CFOBJBLFIRST"/>
        <w:numPr>
          <w:ilvl w:val="2"/>
          <w:numId w:val="10"/>
        </w:numPr>
      </w:pPr>
      <w:r w:rsidRPr="0045598C">
        <w:t>Anastomose more frequently</w:t>
      </w:r>
    </w:p>
    <w:p w:rsidR="00000000" w:rsidRPr="0045598C" w:rsidRDefault="004D1BD4" w:rsidP="004D1BD4">
      <w:pPr>
        <w:pStyle w:val="CFOBJBLFIRST"/>
        <w:numPr>
          <w:ilvl w:val="1"/>
          <w:numId w:val="10"/>
        </w:numPr>
      </w:pPr>
      <w:r w:rsidRPr="0045598C">
        <w:t>Collecting vessels in skin travel with superficial veins, but deep vessels travel with arteries</w:t>
      </w:r>
    </w:p>
    <w:p w:rsidR="00000000" w:rsidRPr="0045598C" w:rsidRDefault="004D1BD4" w:rsidP="004D1BD4">
      <w:pPr>
        <w:pStyle w:val="CFOBJBLFIRST"/>
        <w:numPr>
          <w:ilvl w:val="0"/>
          <w:numId w:val="10"/>
        </w:numPr>
      </w:pPr>
      <w:r w:rsidRPr="0045598C">
        <w:rPr>
          <w:b/>
          <w:bCs/>
        </w:rPr>
        <w:t>Larger lymphatic vessels (cont.)</w:t>
      </w:r>
    </w:p>
    <w:p w:rsidR="00000000" w:rsidRPr="0045598C" w:rsidRDefault="004D1BD4" w:rsidP="004D1BD4">
      <w:pPr>
        <w:pStyle w:val="CFOBJBLFIRST"/>
        <w:numPr>
          <w:ilvl w:val="1"/>
          <w:numId w:val="10"/>
        </w:numPr>
      </w:pPr>
      <w:r w:rsidRPr="0045598C">
        <w:rPr>
          <w:b/>
          <w:bCs/>
        </w:rPr>
        <w:t>Lymphatic trunks</w:t>
      </w:r>
      <w:r w:rsidRPr="0045598C">
        <w:t xml:space="preserve">, which are </w:t>
      </w:r>
      <w:r w:rsidRPr="0045598C">
        <w:t>formed by union of largest collecting vessels, drain large areas of body</w:t>
      </w:r>
    </w:p>
    <w:p w:rsidR="00000000" w:rsidRPr="0045598C" w:rsidRDefault="004D1BD4" w:rsidP="004D1BD4">
      <w:pPr>
        <w:pStyle w:val="CFOBJBLFIRST"/>
        <w:numPr>
          <w:ilvl w:val="0"/>
          <w:numId w:val="10"/>
        </w:numPr>
      </w:pPr>
      <w:r w:rsidRPr="0045598C">
        <w:t xml:space="preserve">Lymph is delivered from trunks into one of two large </w:t>
      </w:r>
      <w:r w:rsidRPr="0045598C">
        <w:rPr>
          <w:b/>
          <w:bCs/>
        </w:rPr>
        <w:t>lymp</w:t>
      </w:r>
      <w:r w:rsidRPr="0045598C">
        <w:rPr>
          <w:b/>
          <w:bCs/>
        </w:rPr>
        <w:t>hatic ducts</w:t>
      </w:r>
    </w:p>
    <w:p w:rsidR="00000000" w:rsidRPr="0045598C" w:rsidRDefault="004D1BD4" w:rsidP="004D1BD4">
      <w:pPr>
        <w:pStyle w:val="CFOBJBLFIRST"/>
        <w:numPr>
          <w:ilvl w:val="1"/>
          <w:numId w:val="10"/>
        </w:numPr>
      </w:pPr>
      <w:r w:rsidRPr="0045598C">
        <w:rPr>
          <w:b/>
          <w:bCs/>
        </w:rPr>
        <w:t>Right lymphatic duct</w:t>
      </w:r>
      <w:r w:rsidRPr="0045598C">
        <w:t xml:space="preserve"> drains right upper arm and right side of head and thorax</w:t>
      </w:r>
    </w:p>
    <w:p w:rsidR="00000000" w:rsidRPr="0045598C" w:rsidRDefault="004D1BD4" w:rsidP="004D1BD4">
      <w:pPr>
        <w:pStyle w:val="CFOBJBLFIRST"/>
        <w:numPr>
          <w:ilvl w:val="1"/>
          <w:numId w:val="10"/>
        </w:numPr>
      </w:pPr>
      <w:r w:rsidRPr="0045598C">
        <w:rPr>
          <w:b/>
          <w:bCs/>
        </w:rPr>
        <w:t xml:space="preserve">Thoracic duct </w:t>
      </w:r>
      <w:r w:rsidRPr="0045598C">
        <w:t>drains rest of body</w:t>
      </w:r>
    </w:p>
    <w:p w:rsidR="00000000" w:rsidRPr="0045598C" w:rsidRDefault="004D1BD4" w:rsidP="004D1BD4">
      <w:pPr>
        <w:pStyle w:val="CFOBJBLFIRST"/>
        <w:numPr>
          <w:ilvl w:val="2"/>
          <w:numId w:val="10"/>
        </w:numPr>
      </w:pPr>
      <w:r w:rsidRPr="0045598C">
        <w:t xml:space="preserve">In about half of individuals, starts out as an enlarged sac, </w:t>
      </w:r>
      <w:r w:rsidRPr="0045598C">
        <w:rPr>
          <w:b/>
          <w:bCs/>
        </w:rPr>
        <w:t>cisterna chyli</w:t>
      </w:r>
    </w:p>
    <w:p w:rsidR="000450FC" w:rsidRDefault="004D1BD4" w:rsidP="004D1BD4">
      <w:pPr>
        <w:pStyle w:val="CFOBJBLFIRST"/>
        <w:numPr>
          <w:ilvl w:val="0"/>
          <w:numId w:val="10"/>
        </w:numPr>
      </w:pPr>
      <w:r w:rsidRPr="0045598C">
        <w:t>Each empties lymph into venous circulation at junction of internal jugular and subclavian veins on its own side of body</w:t>
      </w:r>
    </w:p>
    <w:p w:rsidR="000450FC" w:rsidRDefault="000450FC" w:rsidP="00D32435">
      <w:pPr>
        <w:pStyle w:val="CFOBJBLMID"/>
      </w:pPr>
    </w:p>
    <w:p w:rsidR="00D32435" w:rsidRDefault="00D32435" w:rsidP="00D32435">
      <w:pPr>
        <w:pStyle w:val="CFOBJBLLAST"/>
      </w:pPr>
      <w:r>
        <w:sym w:font="Symbol" w:char="F0B7"/>
      </w:r>
      <w:r>
        <w:tab/>
        <w:t>Describe the source of lymph and mechanism(s) of lymph transport.</w:t>
      </w:r>
    </w:p>
    <w:p w:rsidR="00000000" w:rsidRPr="0045598C" w:rsidRDefault="004D1BD4" w:rsidP="004D1BD4">
      <w:pPr>
        <w:pStyle w:val="CFOBJBLLAST"/>
        <w:numPr>
          <w:ilvl w:val="0"/>
          <w:numId w:val="11"/>
        </w:numPr>
      </w:pPr>
      <w:r w:rsidRPr="0045598C">
        <w:t xml:space="preserve">Lymph system is a low-pressure system like </w:t>
      </w:r>
      <w:r w:rsidRPr="0045598C">
        <w:br/>
        <w:t>venous system</w:t>
      </w:r>
    </w:p>
    <w:p w:rsidR="00000000" w:rsidRPr="0045598C" w:rsidRDefault="004D1BD4" w:rsidP="004D1BD4">
      <w:pPr>
        <w:pStyle w:val="CFOBJBLLAST"/>
        <w:numPr>
          <w:ilvl w:val="0"/>
          <w:numId w:val="11"/>
        </w:numPr>
      </w:pPr>
      <w:r w:rsidRPr="0045598C">
        <w:t>Lymph is propelled by same mechanisms:</w:t>
      </w:r>
    </w:p>
    <w:p w:rsidR="00000000" w:rsidRPr="0045598C" w:rsidRDefault="004D1BD4" w:rsidP="004D1BD4">
      <w:pPr>
        <w:pStyle w:val="CFOBJBLLAST"/>
        <w:numPr>
          <w:ilvl w:val="1"/>
          <w:numId w:val="11"/>
        </w:numPr>
      </w:pPr>
      <w:r w:rsidRPr="0045598C">
        <w:t>Milking action of skeletal muscle</w:t>
      </w:r>
    </w:p>
    <w:p w:rsidR="00000000" w:rsidRPr="0045598C" w:rsidRDefault="004D1BD4" w:rsidP="004D1BD4">
      <w:pPr>
        <w:pStyle w:val="CFOBJBLLAST"/>
        <w:numPr>
          <w:ilvl w:val="1"/>
          <w:numId w:val="11"/>
        </w:numPr>
      </w:pPr>
      <w:r w:rsidRPr="0045598C">
        <w:t>Pressure changes in thorax during breathing</w:t>
      </w:r>
    </w:p>
    <w:p w:rsidR="00000000" w:rsidRPr="0045598C" w:rsidRDefault="004D1BD4" w:rsidP="004D1BD4">
      <w:pPr>
        <w:pStyle w:val="CFOBJBLLAST"/>
        <w:numPr>
          <w:ilvl w:val="1"/>
          <w:numId w:val="11"/>
        </w:numPr>
      </w:pPr>
      <w:r w:rsidRPr="0045598C">
        <w:t>Valves to prevent backf</w:t>
      </w:r>
      <w:r w:rsidRPr="0045598C">
        <w:t>low</w:t>
      </w:r>
    </w:p>
    <w:p w:rsidR="00000000" w:rsidRPr="0045598C" w:rsidRDefault="004D1BD4" w:rsidP="004D1BD4">
      <w:pPr>
        <w:pStyle w:val="CFOBJBLLAST"/>
        <w:numPr>
          <w:ilvl w:val="1"/>
          <w:numId w:val="11"/>
        </w:numPr>
      </w:pPr>
      <w:r w:rsidRPr="0045598C">
        <w:t>Pulsations of nearby arteries</w:t>
      </w:r>
    </w:p>
    <w:p w:rsidR="00000000" w:rsidRPr="0045598C" w:rsidRDefault="004D1BD4" w:rsidP="004D1BD4">
      <w:pPr>
        <w:pStyle w:val="CFOBJBLLAST"/>
        <w:numPr>
          <w:ilvl w:val="1"/>
          <w:numId w:val="11"/>
        </w:numPr>
      </w:pPr>
      <w:r w:rsidRPr="0045598C">
        <w:t xml:space="preserve">Contractions of smooth muscle in walls of lymphatics </w:t>
      </w:r>
    </w:p>
    <w:p w:rsidR="000450FC" w:rsidRDefault="000450FC" w:rsidP="00E90D97">
      <w:pPr>
        <w:pStyle w:val="CFOBJBLLAST"/>
        <w:ind w:left="0" w:firstLine="0"/>
      </w:pPr>
    </w:p>
    <w:p w:rsidR="00D32435" w:rsidRDefault="00D32435" w:rsidP="00D32435">
      <w:pPr>
        <w:pStyle w:val="CFOBJTTL"/>
      </w:pPr>
      <w:r>
        <w:lastRenderedPageBreak/>
        <w:t>20.2  Lymphoid cells, tissues, and organs</w:t>
      </w:r>
    </w:p>
    <w:p w:rsidR="00D32435" w:rsidRDefault="00D32435" w:rsidP="00D32435">
      <w:pPr>
        <w:pStyle w:val="CFOBJSUBTTL"/>
      </w:pPr>
      <w:r>
        <w:t xml:space="preserve">Lymphoid cells and tissues are found in lymphoid organs and in connective </w:t>
      </w:r>
      <w:r>
        <w:br/>
        <w:t>tissue of other organs</w:t>
      </w:r>
    </w:p>
    <w:p w:rsidR="00D32435" w:rsidRDefault="00D32435" w:rsidP="00D32435">
      <w:pPr>
        <w:pStyle w:val="CFOBJBLFIRST"/>
      </w:pPr>
      <w:r>
        <w:sym w:font="Symbol" w:char="F0B7"/>
      </w:r>
      <w:r>
        <w:tab/>
        <w:t xml:space="preserve">Describe the basic structure and cellular population of lymphoid tissue. Differentiate </w:t>
      </w:r>
      <w:r>
        <w:br/>
        <w:t>between diffuse and follicular lymphoid tissues.</w:t>
      </w:r>
    </w:p>
    <w:p w:rsidR="00000000" w:rsidRPr="00B35E8D" w:rsidRDefault="004D1BD4" w:rsidP="004D1BD4">
      <w:pPr>
        <w:pStyle w:val="CFOBJBLFIRST"/>
        <w:numPr>
          <w:ilvl w:val="0"/>
          <w:numId w:val="5"/>
        </w:numPr>
      </w:pPr>
      <w:r w:rsidRPr="00B35E8D">
        <w:t xml:space="preserve">Main functions of </w:t>
      </w:r>
      <w:r w:rsidRPr="00B35E8D">
        <w:rPr>
          <w:b/>
          <w:bCs/>
        </w:rPr>
        <w:t>lymphoid</w:t>
      </w:r>
      <w:r w:rsidRPr="00B35E8D">
        <w:t xml:space="preserve"> </w:t>
      </w:r>
      <w:r w:rsidRPr="00B35E8D">
        <w:rPr>
          <w:b/>
          <w:bCs/>
        </w:rPr>
        <w:t>tissue</w:t>
      </w:r>
    </w:p>
    <w:p w:rsidR="00000000" w:rsidRPr="00B35E8D" w:rsidRDefault="004D1BD4" w:rsidP="004D1BD4">
      <w:pPr>
        <w:pStyle w:val="CFOBJBLFIRST"/>
        <w:numPr>
          <w:ilvl w:val="1"/>
          <w:numId w:val="5"/>
        </w:numPr>
      </w:pPr>
      <w:r w:rsidRPr="00B35E8D">
        <w:t>Houses and provides proliferation sites for lymphocytes</w:t>
      </w:r>
    </w:p>
    <w:p w:rsidR="00000000" w:rsidRPr="00B35E8D" w:rsidRDefault="004D1BD4" w:rsidP="004D1BD4">
      <w:pPr>
        <w:pStyle w:val="CFOBJBLFIRST"/>
        <w:numPr>
          <w:ilvl w:val="1"/>
          <w:numId w:val="5"/>
        </w:numPr>
      </w:pPr>
      <w:r w:rsidRPr="00B35E8D">
        <w:t>Offers surveillance vantage points for lymphocytes and macrophages as they filter through lymph</w:t>
      </w:r>
    </w:p>
    <w:p w:rsidR="00000000" w:rsidRPr="00B35E8D" w:rsidRDefault="004D1BD4" w:rsidP="004D1BD4">
      <w:pPr>
        <w:pStyle w:val="CFOBJBLFIRST"/>
        <w:numPr>
          <w:ilvl w:val="0"/>
          <w:numId w:val="5"/>
        </w:numPr>
      </w:pPr>
      <w:r w:rsidRPr="00B35E8D">
        <w:t xml:space="preserve">Largely composed of </w:t>
      </w:r>
      <w:r w:rsidRPr="00B35E8D">
        <w:rPr>
          <w:b/>
          <w:bCs/>
        </w:rPr>
        <w:t>reticular</w:t>
      </w:r>
      <w:r w:rsidRPr="00B35E8D">
        <w:t xml:space="preserve"> </w:t>
      </w:r>
      <w:r w:rsidRPr="00B35E8D">
        <w:rPr>
          <w:b/>
          <w:bCs/>
        </w:rPr>
        <w:t>connective</w:t>
      </w:r>
      <w:r w:rsidRPr="00B35E8D">
        <w:t xml:space="preserve"> </w:t>
      </w:r>
      <w:r w:rsidRPr="00B35E8D">
        <w:rPr>
          <w:b/>
          <w:bCs/>
        </w:rPr>
        <w:t>tissue</w:t>
      </w:r>
      <w:r w:rsidRPr="00B35E8D">
        <w:t>, a type of loose connective tissue</w:t>
      </w:r>
    </w:p>
    <w:p w:rsidR="00000000" w:rsidRPr="00B35E8D" w:rsidRDefault="004D1BD4" w:rsidP="004D1BD4">
      <w:pPr>
        <w:pStyle w:val="CFOBJBLFIRST"/>
        <w:numPr>
          <w:ilvl w:val="1"/>
          <w:numId w:val="5"/>
        </w:numPr>
      </w:pPr>
      <w:r w:rsidRPr="00B35E8D">
        <w:t>Macrophages live on reticular fibers</w:t>
      </w:r>
    </w:p>
    <w:p w:rsidR="00000000" w:rsidRPr="00B35E8D" w:rsidRDefault="004D1BD4" w:rsidP="004D1BD4">
      <w:pPr>
        <w:pStyle w:val="CFOBJBLFIRST"/>
        <w:numPr>
          <w:ilvl w:val="1"/>
          <w:numId w:val="5"/>
        </w:numPr>
      </w:pPr>
      <w:r w:rsidRPr="00B35E8D">
        <w:t xml:space="preserve">Spaces between fibers offer a place for </w:t>
      </w:r>
      <w:r w:rsidRPr="00B35E8D">
        <w:br/>
        <w:t>lymphocytes to occupy when they return from patroll</w:t>
      </w:r>
      <w:r w:rsidRPr="00B35E8D">
        <w:t>ing body</w:t>
      </w:r>
    </w:p>
    <w:p w:rsidR="00B35E8D" w:rsidRDefault="00B35E8D" w:rsidP="00D32435">
      <w:pPr>
        <w:pStyle w:val="CFOBJBLFIRST"/>
      </w:pPr>
    </w:p>
    <w:p w:rsidR="00000000" w:rsidRPr="00B35E8D" w:rsidRDefault="004D1BD4" w:rsidP="00B35E8D">
      <w:pPr>
        <w:pStyle w:val="CFOBJBLFIRST"/>
        <w:numPr>
          <w:ilvl w:val="1"/>
          <w:numId w:val="4"/>
        </w:numPr>
      </w:pPr>
      <w:r w:rsidRPr="00B35E8D">
        <w:rPr>
          <w:b/>
          <w:bCs/>
        </w:rPr>
        <w:t>Diffuse lymphoid tissue</w:t>
      </w:r>
      <w:r w:rsidRPr="00B35E8D">
        <w:t>: loose arrangement of lymphoid cells and some reticular fibers</w:t>
      </w:r>
    </w:p>
    <w:p w:rsidR="00000000" w:rsidRPr="00B35E8D" w:rsidRDefault="004D1BD4" w:rsidP="00B35E8D">
      <w:pPr>
        <w:pStyle w:val="CFOBJBLFIRST"/>
        <w:numPr>
          <w:ilvl w:val="1"/>
          <w:numId w:val="4"/>
        </w:numPr>
      </w:pPr>
      <w:r w:rsidRPr="00B35E8D">
        <w:rPr>
          <w:b/>
          <w:bCs/>
        </w:rPr>
        <w:t>Lymphoid</w:t>
      </w:r>
      <w:r w:rsidRPr="00B35E8D">
        <w:t xml:space="preserve"> </w:t>
      </w:r>
      <w:r w:rsidRPr="00B35E8D">
        <w:rPr>
          <w:b/>
          <w:bCs/>
        </w:rPr>
        <w:t>follicles</w:t>
      </w:r>
      <w:r w:rsidRPr="00B35E8D">
        <w:t xml:space="preserve"> (</w:t>
      </w:r>
      <w:r w:rsidRPr="00B35E8D">
        <w:rPr>
          <w:b/>
          <w:bCs/>
        </w:rPr>
        <w:t>nodules</w:t>
      </w:r>
      <w:r w:rsidRPr="00B35E8D">
        <w:t>): solid, spherical bo</w:t>
      </w:r>
      <w:r w:rsidRPr="00B35E8D">
        <w:t>dies consisting of tightly packed lymphoid cells and reticular fibers</w:t>
      </w:r>
    </w:p>
    <w:p w:rsidR="00B35E8D" w:rsidRDefault="00B35E8D" w:rsidP="00D32435">
      <w:pPr>
        <w:pStyle w:val="CFOBJBLFIRST"/>
      </w:pPr>
    </w:p>
    <w:p w:rsidR="00D32435" w:rsidRDefault="00D32435" w:rsidP="00D32435">
      <w:pPr>
        <w:pStyle w:val="CFOBJTTL"/>
      </w:pPr>
      <w:r>
        <w:t>20.3  Lymph nodes</w:t>
      </w:r>
    </w:p>
    <w:p w:rsidR="00D32435" w:rsidRDefault="00D32435" w:rsidP="00D32435">
      <w:pPr>
        <w:pStyle w:val="CFOBJSUBTTL"/>
      </w:pPr>
      <w:r>
        <w:t>Lymph nodes filter lymph and house lymphocytes</w:t>
      </w:r>
    </w:p>
    <w:p w:rsidR="00D32435" w:rsidRDefault="00D32435" w:rsidP="00D32435">
      <w:pPr>
        <w:pStyle w:val="CFOBJBLFIRST"/>
      </w:pPr>
      <w:r>
        <w:sym w:font="Symbol" w:char="F0B7"/>
      </w:r>
      <w:r>
        <w:tab/>
        <w:t>Describe the general location, histological structure, and functions of lymph nodes.</w:t>
      </w:r>
    </w:p>
    <w:p w:rsidR="00000000" w:rsidRPr="00B35E8D" w:rsidRDefault="004D1BD4" w:rsidP="004D1BD4">
      <w:pPr>
        <w:pStyle w:val="CFOBJBLFIRST"/>
        <w:numPr>
          <w:ilvl w:val="0"/>
          <w:numId w:val="6"/>
        </w:numPr>
      </w:pPr>
      <w:r w:rsidRPr="00B35E8D">
        <w:t>Hundreds of nodes are found throughout body</w:t>
      </w:r>
    </w:p>
    <w:p w:rsidR="00000000" w:rsidRPr="00B35E8D" w:rsidRDefault="004D1BD4" w:rsidP="004D1BD4">
      <w:pPr>
        <w:pStyle w:val="CFOBJBLFIRST"/>
        <w:numPr>
          <w:ilvl w:val="1"/>
          <w:numId w:val="6"/>
        </w:numPr>
      </w:pPr>
      <w:r w:rsidRPr="00B35E8D">
        <w:t>Most are embedd</w:t>
      </w:r>
      <w:r w:rsidRPr="00B35E8D">
        <w:t>ed deep in connective tissue in clusters along lymphatic vessels</w:t>
      </w:r>
    </w:p>
    <w:p w:rsidR="00000000" w:rsidRPr="00B35E8D" w:rsidRDefault="004D1BD4" w:rsidP="004D1BD4">
      <w:pPr>
        <w:pStyle w:val="CFOBJBLFIRST"/>
        <w:numPr>
          <w:ilvl w:val="1"/>
          <w:numId w:val="6"/>
        </w:numPr>
      </w:pPr>
      <w:r w:rsidRPr="00B35E8D">
        <w:t>Some are nearer to body surface in inguinal, axillary, and cervical regions of body where collecting vessels converge into trunks</w:t>
      </w:r>
    </w:p>
    <w:p w:rsidR="00000000" w:rsidRPr="00B35E8D" w:rsidRDefault="004D1BD4" w:rsidP="004D1BD4">
      <w:pPr>
        <w:pStyle w:val="CFOBJBLFIRST"/>
        <w:numPr>
          <w:ilvl w:val="0"/>
          <w:numId w:val="6"/>
        </w:numPr>
      </w:pPr>
      <w:r w:rsidRPr="00B35E8D">
        <w:rPr>
          <w:b/>
          <w:bCs/>
        </w:rPr>
        <w:t>Cortex</w:t>
      </w:r>
    </w:p>
    <w:p w:rsidR="00000000" w:rsidRPr="00B35E8D" w:rsidRDefault="004D1BD4" w:rsidP="004D1BD4">
      <w:pPr>
        <w:pStyle w:val="CFOBJBLFIRST"/>
        <w:numPr>
          <w:ilvl w:val="1"/>
          <w:numId w:val="6"/>
        </w:numPr>
      </w:pPr>
      <w:r w:rsidRPr="00B35E8D">
        <w:t xml:space="preserve">Superficial area of cortex contains follicles with germinal centers that are heavy with dividing </w:t>
      </w:r>
      <w:r w:rsidRPr="00B35E8D">
        <w:br/>
        <w:t>B cells</w:t>
      </w:r>
    </w:p>
    <w:p w:rsidR="00000000" w:rsidRPr="00B35E8D" w:rsidRDefault="004D1BD4" w:rsidP="004D1BD4">
      <w:pPr>
        <w:pStyle w:val="CFOBJBLFIRST"/>
        <w:numPr>
          <w:ilvl w:val="1"/>
          <w:numId w:val="6"/>
        </w:numPr>
      </w:pPr>
      <w:r w:rsidRPr="00B35E8D">
        <w:t>Deep cortex houses T cells in transit</w:t>
      </w:r>
    </w:p>
    <w:p w:rsidR="00000000" w:rsidRPr="00B35E8D" w:rsidRDefault="004D1BD4" w:rsidP="004D1BD4">
      <w:pPr>
        <w:pStyle w:val="CFOBJBLFIRST"/>
        <w:numPr>
          <w:ilvl w:val="2"/>
          <w:numId w:val="6"/>
        </w:numPr>
      </w:pPr>
      <w:r w:rsidRPr="00B35E8D">
        <w:t xml:space="preserve">T cells circulate continuously among blood, </w:t>
      </w:r>
      <w:r w:rsidRPr="00B35E8D">
        <w:br/>
        <w:t>lymph nodes, and lymph</w:t>
      </w:r>
    </w:p>
    <w:p w:rsidR="00000000" w:rsidRPr="00B35E8D" w:rsidRDefault="004D1BD4" w:rsidP="004D1BD4">
      <w:pPr>
        <w:pStyle w:val="CFOBJBLFIRST"/>
        <w:numPr>
          <w:ilvl w:val="1"/>
          <w:numId w:val="6"/>
        </w:numPr>
      </w:pPr>
      <w:r w:rsidRPr="00B35E8D">
        <w:t>Abundant numbers of dendritic cells are closely associated with both T and B cells</w:t>
      </w:r>
      <w:r w:rsidRPr="00B35E8D">
        <w:t xml:space="preserve"> </w:t>
      </w:r>
    </w:p>
    <w:p w:rsidR="00000000" w:rsidRDefault="004D1BD4" w:rsidP="004D1BD4">
      <w:pPr>
        <w:pStyle w:val="CFOBJBLFIRST"/>
        <w:numPr>
          <w:ilvl w:val="2"/>
          <w:numId w:val="6"/>
        </w:numPr>
      </w:pPr>
      <w:r w:rsidRPr="00B35E8D">
        <w:t xml:space="preserve">Play a role in activating </w:t>
      </w:r>
      <w:r w:rsidRPr="00B35E8D">
        <w:t>both lymphocytes</w:t>
      </w:r>
    </w:p>
    <w:p w:rsidR="00000000" w:rsidRPr="00B35E8D" w:rsidRDefault="004D1BD4" w:rsidP="004D1BD4">
      <w:pPr>
        <w:pStyle w:val="CFOBJBLFIRST"/>
        <w:numPr>
          <w:ilvl w:val="0"/>
          <w:numId w:val="6"/>
        </w:numPr>
      </w:pPr>
      <w:r w:rsidRPr="00B35E8D">
        <w:rPr>
          <w:b/>
          <w:bCs/>
        </w:rPr>
        <w:t>Medulla</w:t>
      </w:r>
    </w:p>
    <w:p w:rsidR="00000000" w:rsidRPr="00B35E8D" w:rsidRDefault="004D1BD4" w:rsidP="004D1BD4">
      <w:pPr>
        <w:pStyle w:val="CFOBJBLFIRST"/>
        <w:numPr>
          <w:ilvl w:val="1"/>
          <w:numId w:val="6"/>
        </w:numPr>
      </w:pPr>
      <w:r w:rsidRPr="00B35E8D">
        <w:t>Medullary cords extend inward from c</w:t>
      </w:r>
      <w:r w:rsidRPr="00B35E8D">
        <w:t>ortex and contain B cells, T cells, and plasma cells</w:t>
      </w:r>
    </w:p>
    <w:p w:rsidR="00000000" w:rsidRPr="00B35E8D" w:rsidRDefault="004D1BD4" w:rsidP="004D1BD4">
      <w:pPr>
        <w:pStyle w:val="CFOBJBLFIRST"/>
        <w:numPr>
          <w:ilvl w:val="0"/>
          <w:numId w:val="6"/>
        </w:numPr>
      </w:pPr>
      <w:r w:rsidRPr="00B35E8D">
        <w:rPr>
          <w:b/>
          <w:bCs/>
        </w:rPr>
        <w:t xml:space="preserve">Lymph sinuses </w:t>
      </w:r>
      <w:r w:rsidRPr="00B35E8D">
        <w:t>are found throughout node</w:t>
      </w:r>
    </w:p>
    <w:p w:rsidR="00000000" w:rsidRPr="00B35E8D" w:rsidRDefault="004D1BD4" w:rsidP="004D1BD4">
      <w:pPr>
        <w:pStyle w:val="CFOBJBLFIRST"/>
        <w:numPr>
          <w:ilvl w:val="1"/>
          <w:numId w:val="6"/>
        </w:numPr>
      </w:pPr>
      <w:r w:rsidRPr="00B35E8D">
        <w:t>Consist of large lymphatic capillaries spanned by crisscrossing reticular fibers</w:t>
      </w:r>
    </w:p>
    <w:p w:rsidR="00000000" w:rsidRPr="00B35E8D" w:rsidRDefault="004D1BD4" w:rsidP="004D1BD4">
      <w:pPr>
        <w:pStyle w:val="CFOBJBLFIRST"/>
        <w:numPr>
          <w:ilvl w:val="1"/>
          <w:numId w:val="6"/>
        </w:numPr>
      </w:pPr>
      <w:r w:rsidRPr="00B35E8D">
        <w:t>Macrophages reside on fibers, checking for and phagocytizing any foreign matter</w:t>
      </w:r>
    </w:p>
    <w:p w:rsidR="00B35E8D" w:rsidRDefault="00B35E8D" w:rsidP="001B38FF">
      <w:pPr>
        <w:pStyle w:val="CFOBJBLFIRST"/>
        <w:ind w:left="0" w:firstLine="0"/>
      </w:pPr>
    </w:p>
    <w:p w:rsidR="00000000" w:rsidRPr="00B35E8D" w:rsidRDefault="004D1BD4" w:rsidP="004D1BD4">
      <w:pPr>
        <w:pStyle w:val="CFOBJBLFIRST"/>
        <w:numPr>
          <w:ilvl w:val="0"/>
          <w:numId w:val="6"/>
        </w:numPr>
      </w:pPr>
      <w:r w:rsidRPr="00B35E8D">
        <w:t>Two main functions of lymph nodes</w:t>
      </w:r>
    </w:p>
    <w:p w:rsidR="00000000" w:rsidRPr="00B35E8D" w:rsidRDefault="004D1BD4" w:rsidP="004D1BD4">
      <w:pPr>
        <w:pStyle w:val="CFOBJBLFIRST"/>
        <w:numPr>
          <w:ilvl w:val="1"/>
          <w:numId w:val="6"/>
        </w:numPr>
      </w:pPr>
      <w:r w:rsidRPr="00B35E8D">
        <w:t xml:space="preserve">Cleansing the lymph: act as lymph </w:t>
      </w:r>
      <w:r w:rsidRPr="00B35E8D">
        <w:t>“</w:t>
      </w:r>
      <w:r w:rsidRPr="00B35E8D">
        <w:t>filters</w:t>
      </w:r>
      <w:r w:rsidRPr="00B35E8D">
        <w:t>”</w:t>
      </w:r>
    </w:p>
    <w:p w:rsidR="00000000" w:rsidRPr="00B35E8D" w:rsidRDefault="004D1BD4" w:rsidP="004D1BD4">
      <w:pPr>
        <w:pStyle w:val="CFOBJBLFIRST"/>
        <w:numPr>
          <w:ilvl w:val="2"/>
          <w:numId w:val="6"/>
        </w:numPr>
      </w:pPr>
      <w:r w:rsidRPr="00B35E8D">
        <w:t>Macrophages remove and destroy microorganism</w:t>
      </w:r>
      <w:r w:rsidRPr="00B35E8D">
        <w:t>s and debris that enter lymph</w:t>
      </w:r>
    </w:p>
    <w:p w:rsidR="00000000" w:rsidRPr="00B35E8D" w:rsidRDefault="004D1BD4" w:rsidP="004D1BD4">
      <w:pPr>
        <w:pStyle w:val="CFOBJBLFIRST"/>
        <w:numPr>
          <w:ilvl w:val="3"/>
          <w:numId w:val="6"/>
        </w:numPr>
      </w:pPr>
      <w:r w:rsidRPr="00B35E8D">
        <w:t>Prevent unwanted substances from being delivered to blood</w:t>
      </w:r>
    </w:p>
    <w:p w:rsidR="00000000" w:rsidRPr="00B35E8D" w:rsidRDefault="004D1BD4" w:rsidP="004D1BD4">
      <w:pPr>
        <w:pStyle w:val="CFOBJBLFIRST"/>
        <w:numPr>
          <w:ilvl w:val="1"/>
          <w:numId w:val="6"/>
        </w:numPr>
      </w:pPr>
      <w:r w:rsidRPr="00B35E8D">
        <w:lastRenderedPageBreak/>
        <w:t>Immune system activation: offer a place for</w:t>
      </w:r>
      <w:r w:rsidRPr="00B35E8D">
        <w:t xml:space="preserve"> lymphocytes to become activated and mount an attack against antigens</w:t>
      </w:r>
    </w:p>
    <w:p w:rsidR="00B35E8D" w:rsidRDefault="00B35E8D" w:rsidP="00D32435">
      <w:pPr>
        <w:pStyle w:val="CFOBJBLFIRST"/>
      </w:pPr>
    </w:p>
    <w:p w:rsidR="00D32435" w:rsidRDefault="00D32435" w:rsidP="00D32435">
      <w:pPr>
        <w:pStyle w:val="CFOBJTTL"/>
      </w:pPr>
      <w:r>
        <w:t xml:space="preserve">20.4  Spleen </w:t>
      </w:r>
    </w:p>
    <w:p w:rsidR="00D32435" w:rsidRDefault="00D32435" w:rsidP="00D32435">
      <w:pPr>
        <w:pStyle w:val="CFOBJSUBTTL"/>
      </w:pPr>
      <w:r>
        <w:t>The spleen removes bloodborne pathogens and aged red blood cells</w:t>
      </w:r>
    </w:p>
    <w:p w:rsidR="00D32435" w:rsidRDefault="00D32435" w:rsidP="00D32435">
      <w:pPr>
        <w:pStyle w:val="CFOBJBLFIRST"/>
      </w:pPr>
      <w:r>
        <w:sym w:font="Symbol" w:char="F0B7"/>
      </w:r>
      <w:r>
        <w:tab/>
        <w:t>Compare and contrast the structure and function of the spleen and lymph nodes.</w:t>
      </w:r>
    </w:p>
    <w:p w:rsidR="00000000" w:rsidRPr="006372D8" w:rsidRDefault="004D1BD4" w:rsidP="004D1BD4">
      <w:pPr>
        <w:pStyle w:val="CFOBJBLFIRST"/>
        <w:numPr>
          <w:ilvl w:val="0"/>
          <w:numId w:val="9"/>
        </w:numPr>
      </w:pPr>
      <w:r w:rsidRPr="006372D8">
        <w:t>Functions</w:t>
      </w:r>
    </w:p>
    <w:p w:rsidR="00000000" w:rsidRPr="006372D8" w:rsidRDefault="004D1BD4" w:rsidP="004D1BD4">
      <w:pPr>
        <w:pStyle w:val="CFOBJBLFIRST"/>
        <w:numPr>
          <w:ilvl w:val="1"/>
          <w:numId w:val="9"/>
        </w:numPr>
      </w:pPr>
      <w:r w:rsidRPr="006372D8">
        <w:t>Site of lymphocyte proliferation and immune surveillance and response</w:t>
      </w:r>
    </w:p>
    <w:p w:rsidR="006372D8" w:rsidRDefault="004D1BD4" w:rsidP="004D1BD4">
      <w:pPr>
        <w:pStyle w:val="CFOBJBLFIRST"/>
        <w:numPr>
          <w:ilvl w:val="1"/>
          <w:numId w:val="9"/>
        </w:numPr>
      </w:pPr>
      <w:r w:rsidRPr="006372D8">
        <w:t>Cleanses blood of aged blood cells and platelets; macrophages remove debris</w:t>
      </w:r>
    </w:p>
    <w:p w:rsidR="00000000" w:rsidRPr="006372D8" w:rsidRDefault="004D1BD4" w:rsidP="004D1BD4">
      <w:pPr>
        <w:pStyle w:val="CFOBJBLFIRST"/>
        <w:numPr>
          <w:ilvl w:val="0"/>
          <w:numId w:val="9"/>
        </w:numPr>
      </w:pPr>
      <w:r w:rsidRPr="006372D8">
        <w:t>Three additional functions of spleen:</w:t>
      </w:r>
    </w:p>
    <w:p w:rsidR="00000000" w:rsidRPr="006372D8" w:rsidRDefault="004D1BD4" w:rsidP="004D1BD4">
      <w:pPr>
        <w:pStyle w:val="CFOBJBLFIRST"/>
        <w:numPr>
          <w:ilvl w:val="1"/>
          <w:numId w:val="9"/>
        </w:numPr>
      </w:pPr>
      <w:r w:rsidRPr="006372D8">
        <w:t xml:space="preserve">Stores breakdown products of RBCs (e.g., iron) for later reuse </w:t>
      </w:r>
    </w:p>
    <w:p w:rsidR="00000000" w:rsidRPr="006372D8" w:rsidRDefault="004D1BD4" w:rsidP="004D1BD4">
      <w:pPr>
        <w:pStyle w:val="CFOBJBLFIRST"/>
        <w:numPr>
          <w:ilvl w:val="1"/>
          <w:numId w:val="9"/>
        </w:numPr>
      </w:pPr>
      <w:r w:rsidRPr="006372D8">
        <w:t>Stores blood platelets and</w:t>
      </w:r>
      <w:r w:rsidRPr="006372D8">
        <w:t xml:space="preserve"> monocytes for release into blood when needed</w:t>
      </w:r>
    </w:p>
    <w:p w:rsidR="00000000" w:rsidRPr="006372D8" w:rsidRDefault="004D1BD4" w:rsidP="004D1BD4">
      <w:pPr>
        <w:pStyle w:val="CFOBJBLFIRST"/>
        <w:numPr>
          <w:ilvl w:val="1"/>
          <w:numId w:val="9"/>
        </w:numPr>
      </w:pPr>
      <w:r w:rsidRPr="006372D8">
        <w:t>May be site of fetal erythrocyte production</w:t>
      </w:r>
    </w:p>
    <w:p w:rsidR="00000000" w:rsidRPr="006372D8" w:rsidRDefault="004D1BD4" w:rsidP="004D1BD4">
      <w:pPr>
        <w:pStyle w:val="CFOBJBLFIRST"/>
        <w:numPr>
          <w:ilvl w:val="0"/>
          <w:numId w:val="9"/>
        </w:numPr>
      </w:pPr>
      <w:r w:rsidRPr="006372D8">
        <w:t xml:space="preserve">Spleen is encased by fibrous capsule and </w:t>
      </w:r>
      <w:r w:rsidRPr="006372D8">
        <w:t>also has trabeculae</w:t>
      </w:r>
    </w:p>
    <w:p w:rsidR="00000000" w:rsidRPr="006372D8" w:rsidRDefault="004D1BD4" w:rsidP="004D1BD4">
      <w:pPr>
        <w:pStyle w:val="CFOBJBLFIRST"/>
        <w:numPr>
          <w:ilvl w:val="0"/>
          <w:numId w:val="9"/>
        </w:numPr>
      </w:pPr>
      <w:r w:rsidRPr="006372D8">
        <w:t>Histologically, consists of two components</w:t>
      </w:r>
    </w:p>
    <w:p w:rsidR="00000000" w:rsidRPr="006372D8" w:rsidRDefault="004D1BD4" w:rsidP="004D1BD4">
      <w:pPr>
        <w:pStyle w:val="CFOBJBLFIRST"/>
        <w:numPr>
          <w:ilvl w:val="1"/>
          <w:numId w:val="9"/>
        </w:numPr>
      </w:pPr>
      <w:r w:rsidRPr="006372D8">
        <w:rPr>
          <w:b/>
          <w:bCs/>
        </w:rPr>
        <w:t>White pulp</w:t>
      </w:r>
      <w:r w:rsidRPr="006372D8">
        <w:t>: site where immune function occurs</w:t>
      </w:r>
    </w:p>
    <w:p w:rsidR="00000000" w:rsidRPr="006372D8" w:rsidRDefault="004D1BD4" w:rsidP="004D1BD4">
      <w:pPr>
        <w:pStyle w:val="CFOBJBLFIRST"/>
        <w:numPr>
          <w:ilvl w:val="2"/>
          <w:numId w:val="9"/>
        </w:numPr>
      </w:pPr>
      <w:r w:rsidRPr="006372D8">
        <w:t>Contains mostly lymphocytes on reticular fibers</w:t>
      </w:r>
    </w:p>
    <w:p w:rsidR="00000000" w:rsidRPr="006372D8" w:rsidRDefault="004D1BD4" w:rsidP="004D1BD4">
      <w:pPr>
        <w:pStyle w:val="CFOBJBLFIRST"/>
        <w:numPr>
          <w:ilvl w:val="2"/>
          <w:numId w:val="9"/>
        </w:numPr>
      </w:pPr>
      <w:r w:rsidRPr="006372D8">
        <w:t xml:space="preserve">White pulp clusters are found around central arteries; appear as islands of white in a sea of </w:t>
      </w:r>
      <w:r w:rsidRPr="006372D8">
        <w:t>red pulp</w:t>
      </w:r>
    </w:p>
    <w:p w:rsidR="00000000" w:rsidRPr="006372D8" w:rsidRDefault="004D1BD4" w:rsidP="004D1BD4">
      <w:pPr>
        <w:pStyle w:val="CFOBJBLFIRST"/>
        <w:numPr>
          <w:ilvl w:val="1"/>
          <w:numId w:val="9"/>
        </w:numPr>
      </w:pPr>
      <w:r w:rsidRPr="006372D8">
        <w:t xml:space="preserve"> </w:t>
      </w:r>
      <w:r w:rsidRPr="006372D8">
        <w:rPr>
          <w:b/>
          <w:bCs/>
        </w:rPr>
        <w:t>Red pulp</w:t>
      </w:r>
      <w:r w:rsidRPr="006372D8">
        <w:t>: site where old blood cells and</w:t>
      </w:r>
      <w:r w:rsidRPr="006372D8">
        <w:br/>
        <w:t xml:space="preserve"> bloodborne pathogens are destroyed</w:t>
      </w:r>
    </w:p>
    <w:p w:rsidR="00000000" w:rsidRPr="006372D8" w:rsidRDefault="004D1BD4" w:rsidP="004D1BD4">
      <w:pPr>
        <w:pStyle w:val="CFOBJBLFIRST"/>
        <w:numPr>
          <w:ilvl w:val="2"/>
          <w:numId w:val="9"/>
        </w:numPr>
      </w:pPr>
      <w:r w:rsidRPr="006372D8">
        <w:t>Rich in RBCs and macrophages that e</w:t>
      </w:r>
      <w:r w:rsidRPr="006372D8">
        <w:t>ngulf them</w:t>
      </w:r>
    </w:p>
    <w:p w:rsidR="00B35E8D" w:rsidRDefault="00B35E8D" w:rsidP="00D32435">
      <w:pPr>
        <w:pStyle w:val="CFOBJBLFIRST"/>
      </w:pPr>
    </w:p>
    <w:p w:rsidR="00D32435" w:rsidRDefault="00D32435" w:rsidP="00D32435">
      <w:pPr>
        <w:pStyle w:val="CFOBJTTL"/>
      </w:pPr>
      <w:r>
        <w:t xml:space="preserve">20.5  MALT </w:t>
      </w:r>
    </w:p>
    <w:p w:rsidR="00D32435" w:rsidRDefault="00D32435" w:rsidP="00D32435">
      <w:pPr>
        <w:pStyle w:val="CFOBJSUBTTL"/>
      </w:pPr>
      <w:r>
        <w:t>MALT guards the body’s entryways against pathogens</w:t>
      </w:r>
    </w:p>
    <w:p w:rsidR="00D32435" w:rsidRDefault="00D32435" w:rsidP="00D32435">
      <w:pPr>
        <w:pStyle w:val="CFOBJBLFIRST"/>
      </w:pPr>
      <w:r>
        <w:sym w:font="Symbol" w:char="F0B7"/>
      </w:r>
      <w:r>
        <w:tab/>
        <w:t>Define MALT and list its major components.</w:t>
      </w:r>
    </w:p>
    <w:p w:rsidR="00000000" w:rsidRPr="00600706" w:rsidRDefault="004D1BD4" w:rsidP="004D1BD4">
      <w:pPr>
        <w:pStyle w:val="CFOBJBLFIRST"/>
        <w:numPr>
          <w:ilvl w:val="0"/>
          <w:numId w:val="7"/>
        </w:numPr>
      </w:pPr>
      <w:r w:rsidRPr="00600706">
        <w:rPr>
          <w:bCs/>
        </w:rPr>
        <w:t xml:space="preserve">Mucosa-associated lymphoid tissue </w:t>
      </w:r>
      <w:r w:rsidRPr="00600706">
        <w:t>(</w:t>
      </w:r>
      <w:r w:rsidRPr="00600706">
        <w:rPr>
          <w:bCs/>
        </w:rPr>
        <w:t>MALT</w:t>
      </w:r>
      <w:r w:rsidRPr="00600706">
        <w:t>)</w:t>
      </w:r>
    </w:p>
    <w:p w:rsidR="00000000" w:rsidRPr="00600706" w:rsidRDefault="004D1BD4" w:rsidP="004D1BD4">
      <w:pPr>
        <w:pStyle w:val="CFOBJBLFIRST"/>
        <w:numPr>
          <w:ilvl w:val="1"/>
          <w:numId w:val="7"/>
        </w:numPr>
      </w:pPr>
      <w:r w:rsidRPr="00600706">
        <w:t>Lymphoid tissues in mucous membranes throughout body</w:t>
      </w:r>
    </w:p>
    <w:p w:rsidR="00000000" w:rsidRPr="00600706" w:rsidRDefault="004D1BD4" w:rsidP="004D1BD4">
      <w:pPr>
        <w:pStyle w:val="CFOBJBLFIRST"/>
        <w:numPr>
          <w:ilvl w:val="1"/>
          <w:numId w:val="7"/>
        </w:numPr>
      </w:pPr>
      <w:r w:rsidRPr="00600706">
        <w:t>Protects from pathogens trying to ente</w:t>
      </w:r>
      <w:r w:rsidRPr="00600706">
        <w:t>r body</w:t>
      </w:r>
    </w:p>
    <w:p w:rsidR="00000000" w:rsidRPr="00600706" w:rsidRDefault="004D1BD4" w:rsidP="004D1BD4">
      <w:pPr>
        <w:pStyle w:val="CFOBJBLFIRST"/>
        <w:numPr>
          <w:ilvl w:val="1"/>
          <w:numId w:val="7"/>
        </w:numPr>
      </w:pPr>
      <w:r w:rsidRPr="00600706">
        <w:t>Found in mucosa of respiratory tract, genitourinary organs, and digestive tract;</w:t>
      </w:r>
      <w:r w:rsidRPr="00600706">
        <w:br/>
        <w:t>largest collections of MALT found in</w:t>
      </w:r>
    </w:p>
    <w:p w:rsidR="00000000" w:rsidRPr="00600706" w:rsidRDefault="004D1BD4" w:rsidP="004D1BD4">
      <w:pPr>
        <w:pStyle w:val="CFOBJBLFIRST"/>
        <w:numPr>
          <w:ilvl w:val="2"/>
          <w:numId w:val="7"/>
        </w:numPr>
      </w:pPr>
      <w:r w:rsidRPr="00600706">
        <w:rPr>
          <w:b/>
          <w:bCs/>
        </w:rPr>
        <w:t>Ton</w:t>
      </w:r>
      <w:r w:rsidRPr="00600706">
        <w:rPr>
          <w:b/>
          <w:bCs/>
        </w:rPr>
        <w:t>sils</w:t>
      </w:r>
    </w:p>
    <w:p w:rsidR="00000000" w:rsidRPr="00600706" w:rsidRDefault="004D1BD4" w:rsidP="004D1BD4">
      <w:pPr>
        <w:pStyle w:val="CFOBJBLFIRST"/>
        <w:numPr>
          <w:ilvl w:val="2"/>
          <w:numId w:val="7"/>
        </w:numPr>
      </w:pPr>
      <w:r w:rsidRPr="00600706">
        <w:rPr>
          <w:b/>
          <w:bCs/>
        </w:rPr>
        <w:t>Peyer’s patches</w:t>
      </w:r>
    </w:p>
    <w:p w:rsidR="00000000" w:rsidRPr="00600706" w:rsidRDefault="004D1BD4" w:rsidP="004D1BD4">
      <w:pPr>
        <w:pStyle w:val="CFOBJBLFIRST"/>
        <w:numPr>
          <w:ilvl w:val="2"/>
          <w:numId w:val="7"/>
        </w:numPr>
      </w:pPr>
      <w:r w:rsidRPr="00600706">
        <w:rPr>
          <w:b/>
          <w:bCs/>
        </w:rPr>
        <w:t>Appendix</w:t>
      </w:r>
    </w:p>
    <w:p w:rsidR="00600706" w:rsidRDefault="00600706" w:rsidP="00D32435">
      <w:pPr>
        <w:pStyle w:val="CFOBJBLFIRST"/>
      </w:pPr>
    </w:p>
    <w:p w:rsidR="00D32435" w:rsidRDefault="00D32435" w:rsidP="00D32435">
      <w:pPr>
        <w:pStyle w:val="CFOBJTTL"/>
      </w:pPr>
      <w:r>
        <w:t>20.6  Thymus</w:t>
      </w:r>
    </w:p>
    <w:p w:rsidR="00D32435" w:rsidRDefault="00D32435" w:rsidP="00D32435">
      <w:pPr>
        <w:pStyle w:val="CFOBJSUBTTL"/>
      </w:pPr>
      <w:r>
        <w:t>T lymphocytes mature in the thymus</w:t>
      </w:r>
    </w:p>
    <w:p w:rsidR="00D32435" w:rsidRDefault="00D32435" w:rsidP="00D32435">
      <w:pPr>
        <w:pStyle w:val="CFOBJBLFIRST"/>
      </w:pPr>
      <w:r>
        <w:sym w:font="Symbol" w:char="F0B7"/>
      </w:r>
      <w:r>
        <w:tab/>
        <w:t>Describe the structure and function of the thymus.</w:t>
      </w:r>
    </w:p>
    <w:p w:rsidR="00000000" w:rsidRPr="006372D8" w:rsidRDefault="004D1BD4" w:rsidP="004D1BD4">
      <w:pPr>
        <w:pStyle w:val="CFOBJBLFIRST"/>
        <w:numPr>
          <w:ilvl w:val="0"/>
          <w:numId w:val="8"/>
        </w:numPr>
      </w:pPr>
      <w:r w:rsidRPr="006372D8">
        <w:rPr>
          <w:b/>
          <w:bCs/>
        </w:rPr>
        <w:t>Thymus</w:t>
      </w:r>
      <w:r w:rsidRPr="006372D8">
        <w:t>: bilobed lymphoid organ found in inferior neck</w:t>
      </w:r>
    </w:p>
    <w:p w:rsidR="00000000" w:rsidRPr="006372D8" w:rsidRDefault="004D1BD4" w:rsidP="004D1BD4">
      <w:pPr>
        <w:pStyle w:val="CFOBJBLFIRST"/>
        <w:numPr>
          <w:ilvl w:val="0"/>
          <w:numId w:val="8"/>
        </w:numPr>
      </w:pPr>
      <w:r w:rsidRPr="006372D8">
        <w:t>T</w:t>
      </w:r>
      <w:r w:rsidRPr="006372D8">
        <w:t>hymus is broken into lobules that contain outer cortex and inner medulla</w:t>
      </w:r>
    </w:p>
    <w:p w:rsidR="00000000" w:rsidRPr="006372D8" w:rsidRDefault="004D1BD4" w:rsidP="004D1BD4">
      <w:pPr>
        <w:pStyle w:val="CFOBJBLFIRST"/>
        <w:numPr>
          <w:ilvl w:val="1"/>
          <w:numId w:val="8"/>
        </w:numPr>
      </w:pPr>
      <w:r w:rsidRPr="006372D8">
        <w:t>Cortex contains rapidly dividing lymphocytes (the bulk of thymic cells) and scattered macrophages</w:t>
      </w:r>
    </w:p>
    <w:p w:rsidR="00000000" w:rsidRPr="006372D8" w:rsidRDefault="004D1BD4" w:rsidP="004D1BD4">
      <w:pPr>
        <w:pStyle w:val="CFOBJBLFIRST"/>
        <w:numPr>
          <w:ilvl w:val="1"/>
          <w:numId w:val="8"/>
        </w:numPr>
      </w:pPr>
      <w:r w:rsidRPr="006372D8">
        <w:t>Medulla contains fewer lymphocytes and thymic corpuscles</w:t>
      </w:r>
    </w:p>
    <w:p w:rsidR="00000000" w:rsidRPr="006372D8" w:rsidRDefault="004D1BD4" w:rsidP="004D1BD4">
      <w:pPr>
        <w:pStyle w:val="CFOBJBLFIRST"/>
        <w:numPr>
          <w:ilvl w:val="2"/>
          <w:numId w:val="8"/>
        </w:numPr>
      </w:pPr>
      <w:r w:rsidRPr="006372D8">
        <w:lastRenderedPageBreak/>
        <w:t xml:space="preserve">Thymic corpuscles are where </w:t>
      </w:r>
      <w:r w:rsidRPr="006372D8">
        <w:rPr>
          <w:i/>
          <w:iCs/>
        </w:rPr>
        <w:t>regulat</w:t>
      </w:r>
      <w:r w:rsidRPr="006372D8">
        <w:rPr>
          <w:i/>
          <w:iCs/>
        </w:rPr>
        <w:t xml:space="preserve">ory T cells </w:t>
      </w:r>
      <w:r w:rsidRPr="006372D8">
        <w:t>develop</w:t>
      </w:r>
    </w:p>
    <w:p w:rsidR="00000000" w:rsidRPr="006372D8" w:rsidRDefault="004D1BD4" w:rsidP="004D1BD4">
      <w:pPr>
        <w:pStyle w:val="CFOBJBLFIRST"/>
        <w:numPr>
          <w:ilvl w:val="0"/>
          <w:numId w:val="8"/>
        </w:numPr>
      </w:pPr>
      <w:r w:rsidRPr="006372D8">
        <w:t>Thymus differs from other lymphoid organs in important ways</w:t>
      </w:r>
    </w:p>
    <w:p w:rsidR="00000000" w:rsidRPr="006372D8" w:rsidRDefault="004D1BD4" w:rsidP="004D1BD4">
      <w:pPr>
        <w:pStyle w:val="CFOBJBLFIRST"/>
        <w:numPr>
          <w:ilvl w:val="1"/>
          <w:numId w:val="8"/>
        </w:numPr>
      </w:pPr>
      <w:r w:rsidRPr="006372D8">
        <w:t>Has no follicles because it lacks B cells</w:t>
      </w:r>
    </w:p>
    <w:p w:rsidR="00000000" w:rsidRPr="006372D8" w:rsidRDefault="004D1BD4" w:rsidP="004D1BD4">
      <w:pPr>
        <w:pStyle w:val="CFOBJBLFIRST"/>
        <w:numPr>
          <w:ilvl w:val="1"/>
          <w:numId w:val="8"/>
        </w:numPr>
      </w:pPr>
      <w:r w:rsidRPr="006372D8">
        <w:t>Does not directly fight antigens</w:t>
      </w:r>
    </w:p>
    <w:p w:rsidR="00000000" w:rsidRPr="006372D8" w:rsidRDefault="004D1BD4" w:rsidP="004D1BD4">
      <w:pPr>
        <w:pStyle w:val="CFOBJBLFIRST"/>
        <w:numPr>
          <w:ilvl w:val="2"/>
          <w:numId w:val="8"/>
        </w:numPr>
      </w:pPr>
      <w:r w:rsidRPr="006372D8">
        <w:t>Functions strictly in T lymphocyte matur</w:t>
      </w:r>
      <w:r w:rsidRPr="006372D8">
        <w:t>ation</w:t>
      </w:r>
    </w:p>
    <w:p w:rsidR="00000000" w:rsidRPr="006372D8" w:rsidRDefault="004D1BD4" w:rsidP="004D1BD4">
      <w:pPr>
        <w:pStyle w:val="CFOBJBLFIRST"/>
        <w:numPr>
          <w:ilvl w:val="3"/>
          <w:numId w:val="8"/>
        </w:numPr>
      </w:pPr>
      <w:r w:rsidRPr="006372D8">
        <w:t xml:space="preserve">Contains </w:t>
      </w:r>
      <w:r w:rsidRPr="006372D8">
        <w:rPr>
          <w:b/>
          <w:bCs/>
        </w:rPr>
        <w:t>blood thymus barrier</w:t>
      </w:r>
      <w:r w:rsidRPr="006372D8">
        <w:t>: keeps immature T lymphocytes iso</w:t>
      </w:r>
      <w:r w:rsidRPr="006372D8">
        <w:t>lated from any antigens to prevent premature activation</w:t>
      </w:r>
    </w:p>
    <w:p w:rsidR="00000000" w:rsidRPr="006372D8" w:rsidRDefault="004D1BD4" w:rsidP="004D1BD4">
      <w:pPr>
        <w:pStyle w:val="CFOBJBLFIRST"/>
        <w:numPr>
          <w:ilvl w:val="1"/>
          <w:numId w:val="8"/>
        </w:numPr>
      </w:pPr>
      <w:r w:rsidRPr="006372D8">
        <w:t xml:space="preserve"> </w:t>
      </w:r>
      <w:r w:rsidRPr="006372D8">
        <w:rPr>
          <w:b/>
          <w:bCs/>
        </w:rPr>
        <w:t>Stroma</w:t>
      </w:r>
      <w:r w:rsidRPr="006372D8">
        <w:t xml:space="preserve"> is m</w:t>
      </w:r>
      <w:r w:rsidRPr="006372D8">
        <w:t xml:space="preserve">ade up of epithelial cells, not </w:t>
      </w:r>
      <w:r w:rsidRPr="006372D8">
        <w:br/>
        <w:t xml:space="preserve"> reticular fibers</w:t>
      </w:r>
    </w:p>
    <w:p w:rsidR="0025685C" w:rsidRPr="003E095B" w:rsidRDefault="004D1BD4" w:rsidP="004D1BD4">
      <w:pPr>
        <w:pStyle w:val="CFOBJBLFIRST"/>
        <w:numPr>
          <w:ilvl w:val="2"/>
          <w:numId w:val="8"/>
        </w:numPr>
      </w:pPr>
      <w:r w:rsidRPr="006372D8">
        <w:t>Provide environment in which T lymphocytes become immunocompetent</w:t>
      </w:r>
    </w:p>
    <w:p w:rsidR="0025685C" w:rsidRPr="00095A03" w:rsidRDefault="004D1BD4" w:rsidP="0025685C">
      <w:pPr>
        <w:pStyle w:val="PARTH1"/>
      </w:pPr>
      <w:r>
        <w:t>Chapter 21</w:t>
      </w:r>
    </w:p>
    <w:p w:rsidR="0025685C" w:rsidRDefault="0025685C" w:rsidP="0025685C">
      <w:pPr>
        <w:pStyle w:val="CFOBJTTL"/>
      </w:pPr>
      <w:r>
        <w:t>21.1  Surface barriers: Skin and mucosae</w:t>
      </w:r>
    </w:p>
    <w:p w:rsidR="0025685C" w:rsidRDefault="0025685C" w:rsidP="0025685C">
      <w:pPr>
        <w:pStyle w:val="CFOBJSUBTTL"/>
      </w:pPr>
      <w:r>
        <w:t>Surface barriers act as the first line of defense to keep invaders out of the body</w:t>
      </w:r>
    </w:p>
    <w:p w:rsidR="0025685C" w:rsidRDefault="0025685C" w:rsidP="0025685C">
      <w:pPr>
        <w:pStyle w:val="CFOBJBLFIRST"/>
      </w:pPr>
      <w:r>
        <w:sym w:font="Symbol" w:char="F0B7"/>
      </w:r>
      <w:r>
        <w:tab/>
        <w:t>Describe surface membrane barriers and their protective functions.</w:t>
      </w:r>
    </w:p>
    <w:p w:rsidR="00397ED5" w:rsidRDefault="00397ED5" w:rsidP="0025685C">
      <w:pPr>
        <w:pStyle w:val="CFOBJBLFIRST"/>
      </w:pPr>
      <w:r>
        <w:rPr>
          <w:noProof/>
        </w:rPr>
        <w:drawing>
          <wp:inline distT="0" distB="0" distL="0" distR="0" wp14:anchorId="18F206DC" wp14:editId="3118109E">
            <wp:extent cx="5210175" cy="2341202"/>
            <wp:effectExtent l="0" t="0" r="0" b="2540"/>
            <wp:docPr id="3" name="Picture 2" descr="table_21_01_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able_21_01_unlabeled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165" cy="234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85C" w:rsidRDefault="0025685C" w:rsidP="0025685C">
      <w:pPr>
        <w:pStyle w:val="CFOBJTTL"/>
      </w:pPr>
      <w:r>
        <w:t>21.2  Innate internal defenses: Cells and chemicals</w:t>
      </w:r>
    </w:p>
    <w:p w:rsidR="0025685C" w:rsidRDefault="0025685C" w:rsidP="0025685C">
      <w:pPr>
        <w:pStyle w:val="CFOBJSUBTTL"/>
      </w:pPr>
      <w:r>
        <w:t xml:space="preserve">Innate internal defenses are cells and chemicals that act as the second line of </w:t>
      </w:r>
      <w:r>
        <w:br/>
        <w:t>defense</w:t>
      </w:r>
    </w:p>
    <w:p w:rsidR="0025685C" w:rsidRDefault="0025685C" w:rsidP="0025685C">
      <w:pPr>
        <w:pStyle w:val="CFOBJBLFIRST"/>
      </w:pPr>
      <w:r>
        <w:sym w:font="Symbol" w:char="F0B7"/>
      </w:r>
      <w:r>
        <w:tab/>
        <w:t xml:space="preserve">Explain the importance of phagocytosis, natural killer cells, and fever in innate body </w:t>
      </w:r>
      <w:r>
        <w:br/>
        <w:t>defense.</w:t>
      </w:r>
    </w:p>
    <w:p w:rsidR="00000000" w:rsidRPr="00397ED5" w:rsidRDefault="004D1BD4" w:rsidP="004D1BD4">
      <w:pPr>
        <w:pStyle w:val="CFOBJBLFIRST"/>
        <w:numPr>
          <w:ilvl w:val="0"/>
          <w:numId w:val="12"/>
        </w:numPr>
      </w:pPr>
      <w:r w:rsidRPr="00397ED5">
        <w:rPr>
          <w:i/>
          <w:iCs/>
        </w:rPr>
        <w:t>Phagocytes</w:t>
      </w:r>
      <w:r w:rsidRPr="00397ED5">
        <w:t>: white blood cells that ingest and digest (eat) foreign invaders</w:t>
      </w:r>
    </w:p>
    <w:p w:rsidR="00000000" w:rsidRPr="00397ED5" w:rsidRDefault="004D1BD4" w:rsidP="004D1BD4">
      <w:pPr>
        <w:pStyle w:val="CFOBJBLFIRST"/>
        <w:numPr>
          <w:ilvl w:val="1"/>
          <w:numId w:val="12"/>
        </w:numPr>
      </w:pPr>
      <w:r w:rsidRPr="00397ED5">
        <w:rPr>
          <w:b/>
          <w:bCs/>
        </w:rPr>
        <w:t>Neutrophils</w:t>
      </w:r>
      <w:r w:rsidRPr="00397ED5">
        <w:t>: most abundant phagocytes, but die fighting; become phagocytic on exposure to infectious material</w:t>
      </w:r>
    </w:p>
    <w:p w:rsidR="00000000" w:rsidRPr="00397ED5" w:rsidRDefault="004D1BD4" w:rsidP="004D1BD4">
      <w:pPr>
        <w:pStyle w:val="CFOBJBLFIRST"/>
        <w:numPr>
          <w:ilvl w:val="1"/>
          <w:numId w:val="12"/>
        </w:numPr>
      </w:pPr>
      <w:r w:rsidRPr="00397ED5">
        <w:rPr>
          <w:b/>
          <w:bCs/>
        </w:rPr>
        <w:t>Macrophages</w:t>
      </w:r>
      <w:r w:rsidRPr="00397ED5">
        <w:t xml:space="preserve">: develop from </w:t>
      </w:r>
      <w:r w:rsidRPr="00397ED5">
        <w:rPr>
          <w:b/>
          <w:bCs/>
        </w:rPr>
        <w:t>monocytes</w:t>
      </w:r>
      <w:r w:rsidRPr="00397ED5">
        <w:t xml:space="preserve"> and are chief phagocytic cells; most robust phagocyt</w:t>
      </w:r>
      <w:r w:rsidRPr="00397ED5">
        <w:t>ic cell</w:t>
      </w:r>
    </w:p>
    <w:p w:rsidR="00397ED5" w:rsidRDefault="00397ED5" w:rsidP="004D1BD4">
      <w:pPr>
        <w:pStyle w:val="CFOBJBLFIRST"/>
        <w:numPr>
          <w:ilvl w:val="0"/>
          <w:numId w:val="12"/>
        </w:numPr>
      </w:pPr>
      <w:r>
        <w:t>Natural Killer Cells</w:t>
      </w:r>
    </w:p>
    <w:p w:rsidR="00000000" w:rsidRPr="00397ED5" w:rsidRDefault="004D1BD4" w:rsidP="004D1BD4">
      <w:pPr>
        <w:pStyle w:val="CFOBJBLFIRST"/>
        <w:numPr>
          <w:ilvl w:val="1"/>
          <w:numId w:val="12"/>
        </w:numPr>
      </w:pPr>
      <w:r w:rsidRPr="00397ED5">
        <w:t>Nonphagocytic, large granular lymphocytes that police blood and lymph</w:t>
      </w:r>
    </w:p>
    <w:p w:rsidR="00000000" w:rsidRPr="00397ED5" w:rsidRDefault="004D1BD4" w:rsidP="004D1BD4">
      <w:pPr>
        <w:pStyle w:val="CFOBJBLFIRST"/>
        <w:numPr>
          <w:ilvl w:val="1"/>
          <w:numId w:val="12"/>
        </w:numPr>
      </w:pPr>
      <w:r w:rsidRPr="00397ED5">
        <w:t>Can kill cancer and virus-infected cells before a</w:t>
      </w:r>
      <w:r w:rsidRPr="00397ED5">
        <w:t>daptive immune system is activated</w:t>
      </w:r>
    </w:p>
    <w:p w:rsidR="00000000" w:rsidRPr="00397ED5" w:rsidRDefault="004D1BD4" w:rsidP="004D1BD4">
      <w:pPr>
        <w:pStyle w:val="CFOBJBLFIRST"/>
        <w:numPr>
          <w:ilvl w:val="1"/>
          <w:numId w:val="12"/>
        </w:numPr>
      </w:pPr>
      <w:r w:rsidRPr="00397ED5">
        <w:t>Attack cells that lack “self” cell-surface receptors</w:t>
      </w:r>
    </w:p>
    <w:p w:rsidR="00000000" w:rsidRPr="00397ED5" w:rsidRDefault="004D1BD4" w:rsidP="004D1BD4">
      <w:pPr>
        <w:pStyle w:val="CFOBJBLFIRST"/>
        <w:numPr>
          <w:ilvl w:val="1"/>
          <w:numId w:val="12"/>
        </w:numPr>
      </w:pPr>
      <w:r w:rsidRPr="00397ED5">
        <w:t xml:space="preserve">Kill by inducing </w:t>
      </w:r>
      <w:r w:rsidRPr="00397ED5">
        <w:rPr>
          <w:b/>
          <w:bCs/>
        </w:rPr>
        <w:t>apoptosis</w:t>
      </w:r>
      <w:r w:rsidRPr="00397ED5">
        <w:t xml:space="preserve"> in cancer cells and virus-infected cells </w:t>
      </w:r>
    </w:p>
    <w:p w:rsidR="00000000" w:rsidRDefault="004D1BD4" w:rsidP="004D1BD4">
      <w:pPr>
        <w:pStyle w:val="CFOBJBLFIRST"/>
        <w:numPr>
          <w:ilvl w:val="1"/>
          <w:numId w:val="12"/>
        </w:numPr>
      </w:pPr>
      <w:r w:rsidRPr="00397ED5">
        <w:t>Secrete potent chemicals that enha</w:t>
      </w:r>
      <w:r w:rsidRPr="00397ED5">
        <w:t>nce inflammatory response</w:t>
      </w:r>
    </w:p>
    <w:p w:rsidR="00000000" w:rsidRPr="003531E6" w:rsidRDefault="004D1BD4" w:rsidP="004D1BD4">
      <w:pPr>
        <w:pStyle w:val="CFOBJBLFIRST"/>
        <w:numPr>
          <w:ilvl w:val="0"/>
          <w:numId w:val="12"/>
        </w:numPr>
      </w:pPr>
      <w:r w:rsidRPr="003531E6">
        <w:rPr>
          <w:b/>
          <w:bCs/>
        </w:rPr>
        <w:t>Fever</w:t>
      </w:r>
    </w:p>
    <w:p w:rsidR="00000000" w:rsidRPr="003531E6" w:rsidRDefault="004D1BD4" w:rsidP="004D1BD4">
      <w:pPr>
        <w:pStyle w:val="CFOBJBLFIRST"/>
        <w:numPr>
          <w:ilvl w:val="1"/>
          <w:numId w:val="12"/>
        </w:numPr>
      </w:pPr>
      <w:r w:rsidRPr="003531E6">
        <w:lastRenderedPageBreak/>
        <w:t>Abnormally high body temperature that is systemic response to invading microorganisms</w:t>
      </w:r>
    </w:p>
    <w:p w:rsidR="00000000" w:rsidRPr="003531E6" w:rsidRDefault="004D1BD4" w:rsidP="004D1BD4">
      <w:pPr>
        <w:pStyle w:val="CFOBJBLFIRST"/>
        <w:numPr>
          <w:ilvl w:val="1"/>
          <w:numId w:val="12"/>
        </w:numPr>
      </w:pPr>
      <w:r w:rsidRPr="003531E6">
        <w:t xml:space="preserve">Leukocytes and macrophages exposed to foreign substances secrete </w:t>
      </w:r>
      <w:r w:rsidRPr="003531E6">
        <w:rPr>
          <w:b/>
          <w:bCs/>
        </w:rPr>
        <w:t>pyrogens</w:t>
      </w:r>
    </w:p>
    <w:p w:rsidR="00000000" w:rsidRPr="003531E6" w:rsidRDefault="004D1BD4" w:rsidP="004D1BD4">
      <w:pPr>
        <w:pStyle w:val="CFOBJBLFIRST"/>
        <w:numPr>
          <w:ilvl w:val="1"/>
          <w:numId w:val="12"/>
        </w:numPr>
      </w:pPr>
      <w:r w:rsidRPr="003531E6">
        <w:t>Pyrogens act on body’s thermostat in hypothalamus, raising body temperature</w:t>
      </w:r>
    </w:p>
    <w:p w:rsidR="00000000" w:rsidRPr="003531E6" w:rsidRDefault="004D1BD4" w:rsidP="004D1BD4">
      <w:pPr>
        <w:pStyle w:val="CFOBJBLFIRST"/>
        <w:numPr>
          <w:ilvl w:val="0"/>
          <w:numId w:val="12"/>
        </w:numPr>
      </w:pPr>
      <w:r w:rsidRPr="003531E6">
        <w:t>Benefits of moderate fever</w:t>
      </w:r>
    </w:p>
    <w:p w:rsidR="00000000" w:rsidRPr="003531E6" w:rsidRDefault="004D1BD4" w:rsidP="004D1BD4">
      <w:pPr>
        <w:pStyle w:val="CFOBJBLFIRST"/>
        <w:numPr>
          <w:ilvl w:val="1"/>
          <w:numId w:val="12"/>
        </w:numPr>
      </w:pPr>
      <w:r w:rsidRPr="003531E6">
        <w:t>Causes liver and sp</w:t>
      </w:r>
      <w:r w:rsidRPr="003531E6">
        <w:t>leen to sequester iron and zinc (needed by microorganisms)</w:t>
      </w:r>
    </w:p>
    <w:p w:rsidR="00397ED5" w:rsidRDefault="004D1BD4" w:rsidP="004D1BD4">
      <w:pPr>
        <w:pStyle w:val="CFOBJBLFIRST"/>
        <w:numPr>
          <w:ilvl w:val="1"/>
          <w:numId w:val="12"/>
        </w:numPr>
      </w:pPr>
      <w:r w:rsidRPr="003531E6">
        <w:t xml:space="preserve">Increases metabolic rate, which increases rate </w:t>
      </w:r>
      <w:r w:rsidRPr="003531E6">
        <w:br/>
        <w:t>of repair</w:t>
      </w:r>
    </w:p>
    <w:p w:rsidR="00397ED5" w:rsidRDefault="00397ED5" w:rsidP="0025685C">
      <w:pPr>
        <w:pStyle w:val="CFOBJBLFIRST"/>
      </w:pPr>
    </w:p>
    <w:p w:rsidR="0025685C" w:rsidRDefault="0025685C" w:rsidP="0025685C">
      <w:pPr>
        <w:pStyle w:val="CFOBJBLMID"/>
      </w:pPr>
      <w:r>
        <w:sym w:font="Symbol" w:char="F0B7"/>
      </w:r>
      <w:r>
        <w:tab/>
        <w:t xml:space="preserve">Describe the inflammatory process. Identify several inflammatory chemicals and </w:t>
      </w:r>
      <w:r>
        <w:br/>
        <w:t>indicate their specific roles.</w:t>
      </w:r>
    </w:p>
    <w:p w:rsidR="00000000" w:rsidRDefault="004D1BD4" w:rsidP="004D1BD4">
      <w:pPr>
        <w:pStyle w:val="CFOBJBLMID"/>
        <w:numPr>
          <w:ilvl w:val="0"/>
          <w:numId w:val="13"/>
        </w:numPr>
      </w:pPr>
      <w:r w:rsidRPr="003531E6">
        <w:t xml:space="preserve">Stages of </w:t>
      </w:r>
      <w:r w:rsidRPr="003531E6">
        <w:t>inflammation</w:t>
      </w:r>
    </w:p>
    <w:p w:rsidR="001C7797" w:rsidRPr="003531E6" w:rsidRDefault="001C7797" w:rsidP="001C7797">
      <w:pPr>
        <w:pStyle w:val="CFOBJBLMID"/>
      </w:pPr>
      <w:r>
        <w:rPr>
          <w:noProof/>
        </w:rPr>
        <w:drawing>
          <wp:inline distT="0" distB="0" distL="0" distR="0" wp14:anchorId="6EC09AAC" wp14:editId="6DFAB683">
            <wp:extent cx="3009900" cy="2548127"/>
            <wp:effectExtent l="0" t="0" r="0" b="508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9004" b="3226"/>
                    <a:stretch/>
                  </pic:blipFill>
                  <pic:spPr>
                    <a:xfrm>
                      <a:off x="0" y="0"/>
                      <a:ext cx="3018423" cy="255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3531E6" w:rsidRDefault="004D1BD4" w:rsidP="004D1BD4">
      <w:pPr>
        <w:pStyle w:val="CFOBJBLMID"/>
        <w:numPr>
          <w:ilvl w:val="1"/>
          <w:numId w:val="13"/>
        </w:numPr>
      </w:pPr>
      <w:r w:rsidRPr="003531E6">
        <w:rPr>
          <w:b/>
          <w:bCs/>
        </w:rPr>
        <w:t>Inflammatory chemical release</w:t>
      </w:r>
    </w:p>
    <w:p w:rsidR="00000000" w:rsidRPr="003531E6" w:rsidRDefault="004D1BD4" w:rsidP="004D1BD4">
      <w:pPr>
        <w:pStyle w:val="CFOBJBLMID"/>
        <w:numPr>
          <w:ilvl w:val="2"/>
          <w:numId w:val="13"/>
        </w:numPr>
      </w:pPr>
      <w:r w:rsidRPr="003531E6">
        <w:t>Chemicals are released into ECF by injured tissues, immune cells, or blood proteins</w:t>
      </w:r>
    </w:p>
    <w:p w:rsidR="003531E6" w:rsidRPr="003531E6" w:rsidRDefault="004D1BD4" w:rsidP="004D1BD4">
      <w:pPr>
        <w:pStyle w:val="CFOBJBLMID"/>
        <w:numPr>
          <w:ilvl w:val="2"/>
          <w:numId w:val="13"/>
        </w:numPr>
      </w:pPr>
      <w:r w:rsidRPr="003531E6">
        <w:t xml:space="preserve">Example: </w:t>
      </w:r>
      <w:r w:rsidRPr="003531E6">
        <w:rPr>
          <w:b/>
          <w:bCs/>
        </w:rPr>
        <w:t>histamine</w:t>
      </w:r>
      <w:r w:rsidRPr="003531E6">
        <w:t xml:space="preserve"> released by </w:t>
      </w:r>
      <w:r w:rsidRPr="003531E6">
        <w:rPr>
          <w:b/>
          <w:bCs/>
        </w:rPr>
        <w:t xml:space="preserve">mast cells </w:t>
      </w:r>
      <w:r w:rsidRPr="003531E6">
        <w:t>is key inflammatory chemical</w:t>
      </w:r>
    </w:p>
    <w:p w:rsidR="00000000" w:rsidRPr="003531E6" w:rsidRDefault="004D1BD4" w:rsidP="004D1BD4">
      <w:pPr>
        <w:pStyle w:val="CFOBJBLMID"/>
        <w:numPr>
          <w:ilvl w:val="1"/>
          <w:numId w:val="13"/>
        </w:numPr>
      </w:pPr>
      <w:r w:rsidRPr="003531E6">
        <w:rPr>
          <w:b/>
          <w:bCs/>
        </w:rPr>
        <w:t>Vasodilation and increased vascular permeability</w:t>
      </w:r>
    </w:p>
    <w:p w:rsidR="00000000" w:rsidRPr="003531E6" w:rsidRDefault="004D1BD4" w:rsidP="004D1BD4">
      <w:pPr>
        <w:pStyle w:val="CFOBJBLMID"/>
        <w:numPr>
          <w:ilvl w:val="2"/>
          <w:numId w:val="13"/>
        </w:numPr>
      </w:pPr>
      <w:r w:rsidRPr="003531E6">
        <w:t xml:space="preserve">Vasodilation causes </w:t>
      </w:r>
      <w:r w:rsidRPr="003531E6">
        <w:rPr>
          <w:b/>
          <w:bCs/>
        </w:rPr>
        <w:t>hyperemia</w:t>
      </w:r>
      <w:r w:rsidRPr="003531E6">
        <w:t>—congestion with blood—which leads to redness and heat</w:t>
      </w:r>
    </w:p>
    <w:p w:rsidR="003531E6" w:rsidRPr="003531E6" w:rsidRDefault="004D1BD4" w:rsidP="004D1BD4">
      <w:pPr>
        <w:pStyle w:val="CFOBJBLMID"/>
        <w:numPr>
          <w:ilvl w:val="2"/>
          <w:numId w:val="13"/>
        </w:numPr>
      </w:pPr>
      <w:r w:rsidRPr="003531E6">
        <w:t xml:space="preserve">Increased capillary permeability causes </w:t>
      </w:r>
      <w:r w:rsidRPr="003531E6">
        <w:br/>
      </w:r>
      <w:r w:rsidRPr="003531E6">
        <w:rPr>
          <w:b/>
          <w:bCs/>
        </w:rPr>
        <w:t>ex</w:t>
      </w:r>
      <w:r w:rsidRPr="003531E6">
        <w:rPr>
          <w:b/>
          <w:bCs/>
        </w:rPr>
        <w:t>udate</w:t>
      </w:r>
      <w:r w:rsidRPr="003531E6">
        <w:t>—fluid containing clotting factors and antibodies—to leak into tissue</w:t>
      </w:r>
    </w:p>
    <w:p w:rsidR="00000000" w:rsidRPr="003531E6" w:rsidRDefault="004D1BD4" w:rsidP="004D1BD4">
      <w:pPr>
        <w:pStyle w:val="CFOBJBLMID"/>
        <w:numPr>
          <w:ilvl w:val="1"/>
          <w:numId w:val="13"/>
        </w:numPr>
      </w:pPr>
      <w:r w:rsidRPr="003531E6">
        <w:rPr>
          <w:b/>
          <w:bCs/>
        </w:rPr>
        <w:t>Phagocyte mobilization</w:t>
      </w:r>
    </w:p>
    <w:p w:rsidR="00000000" w:rsidRPr="001C7797" w:rsidRDefault="004D1BD4" w:rsidP="004D1BD4">
      <w:pPr>
        <w:pStyle w:val="CFOBJBLMID"/>
        <w:numPr>
          <w:ilvl w:val="2"/>
          <w:numId w:val="13"/>
        </w:numPr>
      </w:pPr>
      <w:r w:rsidRPr="001C7797">
        <w:t>Neutrophils flood area first; macrophages follow</w:t>
      </w:r>
    </w:p>
    <w:p w:rsidR="003531E6" w:rsidRPr="003531E6" w:rsidRDefault="004D1BD4" w:rsidP="004D1BD4">
      <w:pPr>
        <w:pStyle w:val="CFOBJBLMID"/>
        <w:numPr>
          <w:ilvl w:val="2"/>
          <w:numId w:val="13"/>
        </w:numPr>
      </w:pPr>
      <w:r w:rsidRPr="001C7797">
        <w:t>If inflammation is due to pathogens, complement is activated; adaptive immunity elements arrive</w:t>
      </w:r>
    </w:p>
    <w:p w:rsidR="003531E6" w:rsidRDefault="003531E6" w:rsidP="0025685C">
      <w:pPr>
        <w:pStyle w:val="CFOBJBLMID"/>
      </w:pPr>
    </w:p>
    <w:p w:rsidR="0025685C" w:rsidRDefault="0025685C" w:rsidP="0025685C">
      <w:pPr>
        <w:pStyle w:val="CFOBJBLLAST"/>
      </w:pPr>
      <w:r>
        <w:sym w:font="Symbol" w:char="F0B7"/>
      </w:r>
      <w:r>
        <w:tab/>
        <w:t>Name the body’s antimicrobial substances and describe their function.</w:t>
      </w:r>
    </w:p>
    <w:p w:rsidR="001C7797" w:rsidRDefault="001C7797" w:rsidP="0025685C">
      <w:pPr>
        <w:pStyle w:val="CFOBJBLLAST"/>
      </w:pPr>
      <w:r>
        <w:rPr>
          <w:noProof/>
        </w:rPr>
        <w:drawing>
          <wp:inline distT="0" distB="0" distL="0" distR="0" wp14:anchorId="0C6391A4">
            <wp:extent cx="6750151" cy="800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" t="56968" b="15893"/>
                    <a:stretch/>
                  </pic:blipFill>
                  <pic:spPr bwMode="auto">
                    <a:xfrm>
                      <a:off x="0" y="0"/>
                      <a:ext cx="6934542" cy="82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85C" w:rsidRPr="00095A03" w:rsidRDefault="0025685C" w:rsidP="0025685C">
      <w:pPr>
        <w:pStyle w:val="PARTH1"/>
      </w:pPr>
      <w:r w:rsidRPr="00095A03">
        <w:t>Part 2</w:t>
      </w:r>
      <w:r>
        <w:t>  </w:t>
      </w:r>
      <w:r w:rsidRPr="00095A03">
        <w:t>Adaptive Defenses</w:t>
      </w:r>
    </w:p>
    <w:p w:rsidR="0025685C" w:rsidRDefault="0025685C" w:rsidP="0025685C">
      <w:pPr>
        <w:pStyle w:val="CFOBJTTL"/>
      </w:pPr>
      <w:r>
        <w:t>21.3  Antigens</w:t>
      </w:r>
    </w:p>
    <w:p w:rsidR="0025685C" w:rsidRDefault="0025685C" w:rsidP="0025685C">
      <w:pPr>
        <w:pStyle w:val="CFOBJSUBTTL"/>
      </w:pPr>
      <w:r>
        <w:t>Antigens are substances that trigger the body’s adaptive defenses</w:t>
      </w:r>
    </w:p>
    <w:p w:rsidR="0025685C" w:rsidRDefault="0025685C" w:rsidP="0025685C">
      <w:pPr>
        <w:pStyle w:val="CFOBJBLFIRST"/>
      </w:pPr>
      <w:r>
        <w:sym w:font="Symbol" w:char="F0B7"/>
      </w:r>
      <w:r>
        <w:tab/>
        <w:t>Define antigen and describe how antigens affect the adaptive defenses.</w:t>
      </w:r>
    </w:p>
    <w:p w:rsidR="00000000" w:rsidRPr="001E4E7C" w:rsidRDefault="004D1BD4" w:rsidP="004D1BD4">
      <w:pPr>
        <w:pStyle w:val="CFOBJBLFIRST"/>
        <w:numPr>
          <w:ilvl w:val="0"/>
          <w:numId w:val="14"/>
        </w:numPr>
      </w:pPr>
      <w:r w:rsidRPr="001E4E7C">
        <w:rPr>
          <w:b/>
          <w:bCs/>
        </w:rPr>
        <w:t>Antigens</w:t>
      </w:r>
      <w:r w:rsidRPr="001E4E7C">
        <w:t>: substances that can mobilize adaptive defenses and provoke an immune response</w:t>
      </w:r>
    </w:p>
    <w:p w:rsidR="00545BF6" w:rsidRDefault="00545BF6" w:rsidP="001E4E7C">
      <w:pPr>
        <w:pStyle w:val="CFOBJBLFIRST"/>
        <w:ind w:left="0" w:firstLine="0"/>
      </w:pPr>
    </w:p>
    <w:p w:rsidR="0025685C" w:rsidRDefault="0025685C" w:rsidP="0025685C">
      <w:pPr>
        <w:pStyle w:val="CFOBJBLLAST"/>
      </w:pPr>
      <w:r>
        <w:sym w:font="Symbol" w:char="F0B7"/>
      </w:r>
      <w:r>
        <w:tab/>
        <w:t>Define complete antigen, hapten, and antigenic determinant.</w:t>
      </w:r>
    </w:p>
    <w:p w:rsidR="00000000" w:rsidRPr="001E4E7C" w:rsidRDefault="004D1BD4" w:rsidP="004D1BD4">
      <w:pPr>
        <w:pStyle w:val="CFOBJBLLAST"/>
        <w:numPr>
          <w:ilvl w:val="0"/>
          <w:numId w:val="15"/>
        </w:numPr>
      </w:pPr>
      <w:r w:rsidRPr="001E4E7C">
        <w:rPr>
          <w:bCs/>
        </w:rPr>
        <w:t xml:space="preserve">Complete antigens </w:t>
      </w:r>
      <w:r w:rsidRPr="001E4E7C">
        <w:t>have two important functional properties:</w:t>
      </w:r>
    </w:p>
    <w:p w:rsidR="00000000" w:rsidRPr="001E4E7C" w:rsidRDefault="004D1BD4" w:rsidP="004D1BD4">
      <w:pPr>
        <w:pStyle w:val="CFOBJBLLAST"/>
        <w:numPr>
          <w:ilvl w:val="1"/>
          <w:numId w:val="15"/>
        </w:numPr>
      </w:pPr>
      <w:r w:rsidRPr="001E4E7C">
        <w:rPr>
          <w:b/>
          <w:bCs/>
        </w:rPr>
        <w:t>Immunogenicity</w:t>
      </w:r>
      <w:r w:rsidRPr="001E4E7C">
        <w:t>: ability to stimulate proliferation of specific lym</w:t>
      </w:r>
      <w:r w:rsidRPr="001E4E7C">
        <w:t>phocytes</w:t>
      </w:r>
    </w:p>
    <w:p w:rsidR="00000000" w:rsidRPr="001E4E7C" w:rsidRDefault="004D1BD4" w:rsidP="004D1BD4">
      <w:pPr>
        <w:pStyle w:val="CFOBJBLLAST"/>
        <w:numPr>
          <w:ilvl w:val="1"/>
          <w:numId w:val="15"/>
        </w:numPr>
      </w:pPr>
      <w:r w:rsidRPr="001E4E7C">
        <w:rPr>
          <w:b/>
          <w:bCs/>
        </w:rPr>
        <w:t>Reactivity</w:t>
      </w:r>
      <w:r w:rsidRPr="001E4E7C">
        <w:t xml:space="preserve">: ability to react with activated lymphocytes and antibodies released by immunogenic reactions </w:t>
      </w:r>
    </w:p>
    <w:p w:rsidR="00000000" w:rsidRPr="001E4E7C" w:rsidRDefault="004D1BD4" w:rsidP="004D1BD4">
      <w:pPr>
        <w:pStyle w:val="CFOBJBLLAST"/>
        <w:numPr>
          <w:ilvl w:val="0"/>
          <w:numId w:val="15"/>
        </w:numPr>
      </w:pPr>
      <w:r w:rsidRPr="001E4E7C">
        <w:rPr>
          <w:b/>
          <w:bCs/>
        </w:rPr>
        <w:t>Incomplete</w:t>
      </w:r>
      <w:r w:rsidRPr="001E4E7C">
        <w:t xml:space="preserve"> </w:t>
      </w:r>
      <w:r w:rsidRPr="001E4E7C">
        <w:rPr>
          <w:b/>
          <w:bCs/>
        </w:rPr>
        <w:t>antigens</w:t>
      </w:r>
      <w:r w:rsidRPr="001E4E7C">
        <w:t xml:space="preserve">, also called </w:t>
      </w:r>
      <w:r w:rsidRPr="001E4E7C">
        <w:rPr>
          <w:b/>
          <w:bCs/>
        </w:rPr>
        <w:t>haptens</w:t>
      </w:r>
      <w:r w:rsidRPr="001E4E7C">
        <w:t>, involve molecules too small to be seen so are not immunogenic by themselves</w:t>
      </w:r>
    </w:p>
    <w:p w:rsidR="00000000" w:rsidRPr="001E4E7C" w:rsidRDefault="004D1BD4" w:rsidP="004D1BD4">
      <w:pPr>
        <w:pStyle w:val="CFOBJBLLAST"/>
        <w:numPr>
          <w:ilvl w:val="1"/>
          <w:numId w:val="15"/>
        </w:numPr>
      </w:pPr>
      <w:r w:rsidRPr="001E4E7C">
        <w:t>Examples: small peptides, nucleotid</w:t>
      </w:r>
      <w:r w:rsidRPr="001E4E7C">
        <w:t xml:space="preserve">es, some hormones </w:t>
      </w:r>
    </w:p>
    <w:p w:rsidR="00000000" w:rsidRPr="001E4E7C" w:rsidRDefault="004D1BD4" w:rsidP="004D1BD4">
      <w:pPr>
        <w:pStyle w:val="CFOBJBLLAST"/>
        <w:numPr>
          <w:ilvl w:val="1"/>
          <w:numId w:val="15"/>
        </w:numPr>
      </w:pPr>
      <w:r w:rsidRPr="001E4E7C">
        <w:t>May become immunogenic if hapten attaches to body</w:t>
      </w:r>
      <w:r w:rsidRPr="001E4E7C">
        <w:t>’</w:t>
      </w:r>
      <w:r w:rsidRPr="001E4E7C">
        <w:t>s own proteins</w:t>
      </w:r>
    </w:p>
    <w:p w:rsidR="00000000" w:rsidRPr="001E4E7C" w:rsidRDefault="004D1BD4" w:rsidP="004D1BD4">
      <w:pPr>
        <w:pStyle w:val="CFOBJBLLAST"/>
        <w:numPr>
          <w:ilvl w:val="1"/>
          <w:numId w:val="15"/>
        </w:numPr>
      </w:pPr>
      <w:r w:rsidRPr="001E4E7C">
        <w:t>Causes immune system to mount attack that is harmful to person because it attacks self-proteins as well as hapten</w:t>
      </w:r>
    </w:p>
    <w:p w:rsidR="00000000" w:rsidRPr="001E4E7C" w:rsidRDefault="004D1BD4" w:rsidP="004D1BD4">
      <w:pPr>
        <w:pStyle w:val="CFOBJBLLAST"/>
        <w:numPr>
          <w:ilvl w:val="0"/>
          <w:numId w:val="15"/>
        </w:numPr>
      </w:pPr>
      <w:r w:rsidRPr="001E4E7C">
        <w:rPr>
          <w:b/>
          <w:bCs/>
        </w:rPr>
        <w:t>Antigenic determinants</w:t>
      </w:r>
      <w:r w:rsidRPr="001E4E7C">
        <w:t>: parts of antigen that antibodies or lymphocyte receptors bind to</w:t>
      </w:r>
    </w:p>
    <w:p w:rsidR="00000000" w:rsidRPr="001E4E7C" w:rsidRDefault="004D1BD4" w:rsidP="004D1BD4">
      <w:pPr>
        <w:pStyle w:val="CFOBJBLLAST"/>
        <w:numPr>
          <w:ilvl w:val="1"/>
          <w:numId w:val="15"/>
        </w:numPr>
      </w:pPr>
      <w:r w:rsidRPr="001E4E7C">
        <w:t>Most naturally occurring ant</w:t>
      </w:r>
      <w:r w:rsidRPr="001E4E7C">
        <w:t>igens have numerous antigenic determinants that:</w:t>
      </w:r>
    </w:p>
    <w:p w:rsidR="00000000" w:rsidRPr="001E4E7C" w:rsidRDefault="004D1BD4" w:rsidP="004D1BD4">
      <w:pPr>
        <w:pStyle w:val="CFOBJBLLAST"/>
        <w:numPr>
          <w:ilvl w:val="2"/>
          <w:numId w:val="15"/>
        </w:numPr>
      </w:pPr>
      <w:r w:rsidRPr="001E4E7C">
        <w:t>Mobilize several different lymphocyte populations</w:t>
      </w:r>
    </w:p>
    <w:p w:rsidR="00000000" w:rsidRPr="001E4E7C" w:rsidRDefault="004D1BD4" w:rsidP="004D1BD4">
      <w:pPr>
        <w:pStyle w:val="CFOBJBLLAST"/>
        <w:numPr>
          <w:ilvl w:val="2"/>
          <w:numId w:val="15"/>
        </w:numPr>
      </w:pPr>
      <w:r w:rsidRPr="001E4E7C">
        <w:t>Form different kinds of antib</w:t>
      </w:r>
      <w:r w:rsidRPr="001E4E7C">
        <w:t>odies against them</w:t>
      </w:r>
    </w:p>
    <w:p w:rsidR="001E4E7C" w:rsidRDefault="001E4E7C" w:rsidP="0025685C">
      <w:pPr>
        <w:pStyle w:val="CFOBJBLLAST"/>
      </w:pPr>
    </w:p>
    <w:p w:rsidR="0025685C" w:rsidRDefault="0025685C" w:rsidP="0025685C">
      <w:pPr>
        <w:pStyle w:val="CFOBJTTL"/>
      </w:pPr>
      <w:r>
        <w:t>21.4  Lymphocytes and antigen-presenting cells</w:t>
      </w:r>
    </w:p>
    <w:p w:rsidR="0025685C" w:rsidRDefault="0025685C" w:rsidP="0025685C">
      <w:pPr>
        <w:pStyle w:val="CFOBJSUBTTL"/>
      </w:pPr>
      <w:r>
        <w:t xml:space="preserve">B and T lymphocytes and antigen-presenting cells are cells of the adaptive </w:t>
      </w:r>
      <w:r>
        <w:br/>
        <w:t>immune response</w:t>
      </w:r>
    </w:p>
    <w:p w:rsidR="0025685C" w:rsidRDefault="0025685C" w:rsidP="0025685C">
      <w:pPr>
        <w:pStyle w:val="CFOBJBLFIRST"/>
      </w:pPr>
      <w:r>
        <w:sym w:font="Symbol" w:char="F0B7"/>
      </w:r>
      <w:r>
        <w:tab/>
        <w:t>Compare and contrast the origin, maturation process, and general function of B and T lymphocytes.</w:t>
      </w:r>
    </w:p>
    <w:p w:rsidR="0055196A" w:rsidRDefault="00432C3A" w:rsidP="0025685C">
      <w:pPr>
        <w:pStyle w:val="CFOBJBLMID"/>
      </w:pPr>
      <w:r>
        <w:rPr>
          <w:noProof/>
        </w:rPr>
        <w:drawing>
          <wp:inline distT="0" distB="0" distL="0" distR="0" wp14:anchorId="2B7D5FAE">
            <wp:extent cx="3632675" cy="2739059"/>
            <wp:effectExtent l="0" t="0" r="635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824" cy="275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96A" w:rsidRDefault="0055196A" w:rsidP="0025685C">
      <w:pPr>
        <w:pStyle w:val="CFOBJBLMID"/>
      </w:pPr>
    </w:p>
    <w:p w:rsidR="0025685C" w:rsidRDefault="0025685C" w:rsidP="0025685C">
      <w:pPr>
        <w:pStyle w:val="CFOBJBLLAST"/>
      </w:pPr>
      <w:r>
        <w:sym w:font="Symbol" w:char="F0B7"/>
      </w:r>
      <w:r>
        <w:tab/>
        <w:t>Name several antigen-presenting cells and describe their roles in adaptive defenses.</w:t>
      </w:r>
    </w:p>
    <w:p w:rsidR="00000000" w:rsidRPr="003348F3" w:rsidRDefault="004D1BD4" w:rsidP="004D1BD4">
      <w:pPr>
        <w:pStyle w:val="CFOBJBLLAST"/>
        <w:numPr>
          <w:ilvl w:val="0"/>
          <w:numId w:val="16"/>
        </w:numPr>
      </w:pPr>
      <w:r w:rsidRPr="003348F3">
        <w:rPr>
          <w:b/>
          <w:bCs/>
        </w:rPr>
        <w:t xml:space="preserve">Dendritic cells </w:t>
      </w:r>
    </w:p>
    <w:p w:rsidR="00000000" w:rsidRPr="003348F3" w:rsidRDefault="004D1BD4" w:rsidP="004D1BD4">
      <w:pPr>
        <w:pStyle w:val="CFOBJBLLAST"/>
        <w:numPr>
          <w:ilvl w:val="1"/>
          <w:numId w:val="16"/>
        </w:numPr>
      </w:pPr>
      <w:r w:rsidRPr="003348F3">
        <w:t>Found in connective tissues and epidermis</w:t>
      </w:r>
    </w:p>
    <w:p w:rsidR="00000000" w:rsidRPr="003348F3" w:rsidRDefault="004D1BD4" w:rsidP="004D1BD4">
      <w:pPr>
        <w:pStyle w:val="CFOBJBLLAST"/>
        <w:numPr>
          <w:ilvl w:val="1"/>
          <w:numId w:val="16"/>
        </w:numPr>
      </w:pPr>
      <w:r w:rsidRPr="003348F3">
        <w:t>Act as mobile sentinels of boundary tissues</w:t>
      </w:r>
    </w:p>
    <w:p w:rsidR="003348F3" w:rsidRPr="003348F3" w:rsidRDefault="004D1BD4" w:rsidP="004D1BD4">
      <w:pPr>
        <w:pStyle w:val="CFOBJBLLAST"/>
        <w:numPr>
          <w:ilvl w:val="1"/>
          <w:numId w:val="16"/>
        </w:numPr>
      </w:pPr>
      <w:r w:rsidRPr="003348F3">
        <w:t>Phagocytize pathoge</w:t>
      </w:r>
      <w:r w:rsidRPr="003348F3">
        <w:t>ns that enter tissues, then enter lymphatics to present antigens to T cells in lymph node</w:t>
      </w:r>
    </w:p>
    <w:p w:rsidR="00000000" w:rsidRPr="0055196A" w:rsidRDefault="004D1BD4" w:rsidP="004D1BD4">
      <w:pPr>
        <w:pStyle w:val="CFOBJBLLAST"/>
        <w:numPr>
          <w:ilvl w:val="0"/>
          <w:numId w:val="16"/>
        </w:numPr>
      </w:pPr>
      <w:r w:rsidRPr="0055196A">
        <w:rPr>
          <w:b/>
          <w:bCs/>
        </w:rPr>
        <w:t xml:space="preserve">Macrophages </w:t>
      </w:r>
    </w:p>
    <w:p w:rsidR="00000000" w:rsidRPr="0055196A" w:rsidRDefault="004D1BD4" w:rsidP="004D1BD4">
      <w:pPr>
        <w:pStyle w:val="CFOBJBLLAST"/>
        <w:numPr>
          <w:ilvl w:val="1"/>
          <w:numId w:val="16"/>
        </w:numPr>
      </w:pPr>
      <w:r w:rsidRPr="0055196A">
        <w:t>Widely distributed in connective tissues and lymphoid organs</w:t>
      </w:r>
    </w:p>
    <w:p w:rsidR="00000000" w:rsidRPr="0055196A" w:rsidRDefault="004D1BD4" w:rsidP="004D1BD4">
      <w:pPr>
        <w:pStyle w:val="CFOBJBLLAST"/>
        <w:numPr>
          <w:ilvl w:val="1"/>
          <w:numId w:val="16"/>
        </w:numPr>
      </w:pPr>
      <w:r w:rsidRPr="0055196A">
        <w:t>Present antigens to T cells, which not only activates T cell, but also further activates macrophage</w:t>
      </w:r>
    </w:p>
    <w:p w:rsidR="00000000" w:rsidRPr="0055196A" w:rsidRDefault="004D1BD4" w:rsidP="004D1BD4">
      <w:pPr>
        <w:pStyle w:val="CFOBJBLLAST"/>
        <w:numPr>
          <w:ilvl w:val="2"/>
          <w:numId w:val="16"/>
        </w:numPr>
      </w:pPr>
      <w:r w:rsidRPr="0055196A">
        <w:rPr>
          <w:i/>
          <w:iCs/>
        </w:rPr>
        <w:lastRenderedPageBreak/>
        <w:t>Activated macrophage</w:t>
      </w:r>
      <w:r w:rsidRPr="0055196A">
        <w:t xml:space="preserve"> becomes voracious phagocytic killer</w:t>
      </w:r>
    </w:p>
    <w:p w:rsidR="00000000" w:rsidRPr="0055196A" w:rsidRDefault="004D1BD4" w:rsidP="004D1BD4">
      <w:pPr>
        <w:pStyle w:val="CFOBJBLLAST"/>
        <w:numPr>
          <w:ilvl w:val="0"/>
          <w:numId w:val="16"/>
        </w:numPr>
      </w:pPr>
      <w:r w:rsidRPr="0055196A">
        <w:rPr>
          <w:b/>
          <w:bCs/>
        </w:rPr>
        <w:t>B lymphocytes</w:t>
      </w:r>
    </w:p>
    <w:p w:rsidR="00000000" w:rsidRPr="0055196A" w:rsidRDefault="004D1BD4" w:rsidP="004D1BD4">
      <w:pPr>
        <w:pStyle w:val="CFOBJBLLAST"/>
        <w:numPr>
          <w:ilvl w:val="1"/>
          <w:numId w:val="16"/>
        </w:numPr>
      </w:pPr>
      <w:r w:rsidRPr="0055196A">
        <w:t>Do not activate naive T cells</w:t>
      </w:r>
    </w:p>
    <w:p w:rsidR="00000000" w:rsidRPr="0055196A" w:rsidRDefault="004D1BD4" w:rsidP="004D1BD4">
      <w:pPr>
        <w:pStyle w:val="CFOBJBLLAST"/>
        <w:numPr>
          <w:ilvl w:val="1"/>
          <w:numId w:val="16"/>
        </w:numPr>
      </w:pPr>
      <w:r w:rsidRPr="0055196A">
        <w:t>Present antigens to helper T cell to assist their own activation</w:t>
      </w:r>
    </w:p>
    <w:p w:rsidR="0055196A" w:rsidRDefault="0055196A" w:rsidP="0025685C">
      <w:pPr>
        <w:pStyle w:val="CFOBJBLLAST"/>
      </w:pPr>
    </w:p>
    <w:p w:rsidR="0025685C" w:rsidRDefault="0025685C" w:rsidP="0025685C">
      <w:pPr>
        <w:pStyle w:val="CFOBJTTL"/>
      </w:pPr>
      <w:r>
        <w:t>21.5  Humoral immune response</w:t>
      </w:r>
    </w:p>
    <w:p w:rsidR="0025685C" w:rsidRDefault="0025685C" w:rsidP="0025685C">
      <w:pPr>
        <w:pStyle w:val="CFOBJSUBTTL"/>
      </w:pPr>
      <w:r>
        <w:t>In humoral immunity, antibodies are produced that target extracellular antigens</w:t>
      </w:r>
    </w:p>
    <w:p w:rsidR="0025685C" w:rsidRDefault="0025685C" w:rsidP="0025685C">
      <w:pPr>
        <w:pStyle w:val="CFOBJBLFIRST"/>
      </w:pPr>
      <w:r>
        <w:sym w:font="Symbol" w:char="F0B7"/>
      </w:r>
      <w:r>
        <w:tab/>
        <w:t>Define humoral immunity.</w:t>
      </w:r>
    </w:p>
    <w:p w:rsidR="00000000" w:rsidRPr="0033719C" w:rsidRDefault="004D1BD4" w:rsidP="004D1BD4">
      <w:pPr>
        <w:pStyle w:val="CFOBJBLFIRST"/>
        <w:numPr>
          <w:ilvl w:val="0"/>
          <w:numId w:val="17"/>
        </w:numPr>
      </w:pPr>
      <w:r w:rsidRPr="0033719C">
        <w:t xml:space="preserve">When B cell encounters target </w:t>
      </w:r>
      <w:r w:rsidRPr="0033719C">
        <w:t xml:space="preserve">antigen, it provokes </w:t>
      </w:r>
      <w:r w:rsidRPr="0033719C">
        <w:rPr>
          <w:i/>
          <w:iCs/>
        </w:rPr>
        <w:t>humoral immune response</w:t>
      </w:r>
    </w:p>
    <w:p w:rsidR="00000000" w:rsidRPr="0033719C" w:rsidRDefault="004D1BD4" w:rsidP="004D1BD4">
      <w:pPr>
        <w:pStyle w:val="CFOBJBLFIRST"/>
        <w:numPr>
          <w:ilvl w:val="1"/>
          <w:numId w:val="17"/>
        </w:numPr>
      </w:pPr>
      <w:r w:rsidRPr="0033719C">
        <w:t>Antibodies specific for that particular antigen are then produced</w:t>
      </w:r>
    </w:p>
    <w:p w:rsidR="0033719C" w:rsidRDefault="0033719C" w:rsidP="0025685C">
      <w:pPr>
        <w:pStyle w:val="CFOBJBLFIRST"/>
      </w:pPr>
    </w:p>
    <w:p w:rsidR="0025685C" w:rsidRDefault="0025685C" w:rsidP="0025685C">
      <w:pPr>
        <w:pStyle w:val="CFOBJBLMID"/>
      </w:pPr>
      <w:r>
        <w:sym w:font="Symbol" w:char="F0B7"/>
      </w:r>
      <w:r>
        <w:tab/>
        <w:t>Describe the process of clonal selection of a B cell and recount the roles of plasma cells and memory cells in humoral immunity.</w:t>
      </w:r>
    </w:p>
    <w:p w:rsidR="0033719C" w:rsidRDefault="0033719C" w:rsidP="0025685C">
      <w:pPr>
        <w:pStyle w:val="CFOBJBLMID"/>
      </w:pPr>
      <w:r>
        <w:rPr>
          <w:noProof/>
        </w:rPr>
        <w:drawing>
          <wp:inline distT="0" distB="0" distL="0" distR="0" wp14:anchorId="78A22C8E">
            <wp:extent cx="3640173" cy="253676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744" cy="2552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19C" w:rsidRDefault="0033719C" w:rsidP="0025685C">
      <w:pPr>
        <w:pStyle w:val="CFOBJBLMID"/>
      </w:pPr>
    </w:p>
    <w:p w:rsidR="0025685C" w:rsidRDefault="0025685C" w:rsidP="0025685C">
      <w:pPr>
        <w:pStyle w:val="CFOBJBLLAST"/>
        <w:keepNext/>
        <w:keepLines/>
      </w:pPr>
      <w:r>
        <w:sym w:font="Symbol" w:char="F0B7"/>
      </w:r>
      <w:r>
        <w:tab/>
        <w:t>Compare and contrast active and passive humoral immunity.</w:t>
      </w:r>
    </w:p>
    <w:p w:rsidR="00000000" w:rsidRPr="0033719C" w:rsidRDefault="004D1BD4" w:rsidP="004D1BD4">
      <w:pPr>
        <w:pStyle w:val="CFOBJBLLAST"/>
        <w:keepNext/>
        <w:keepLines/>
        <w:numPr>
          <w:ilvl w:val="0"/>
          <w:numId w:val="18"/>
        </w:numPr>
      </w:pPr>
      <w:r w:rsidRPr="0033719C">
        <w:rPr>
          <w:b/>
          <w:bCs/>
        </w:rPr>
        <w:t xml:space="preserve">Active humoral immunity </w:t>
      </w:r>
      <w:r w:rsidRPr="0033719C">
        <w:t>occurs when B cells encounter antigens and produce specific antibodies against them</w:t>
      </w:r>
    </w:p>
    <w:p w:rsidR="00000000" w:rsidRPr="0033719C" w:rsidRDefault="004D1BD4" w:rsidP="004D1BD4">
      <w:pPr>
        <w:pStyle w:val="CFOBJBLLAST"/>
        <w:keepNext/>
        <w:keepLines/>
        <w:numPr>
          <w:ilvl w:val="0"/>
          <w:numId w:val="18"/>
        </w:numPr>
      </w:pPr>
      <w:r w:rsidRPr="0033719C">
        <w:t>Two types of active humoral immunity</w:t>
      </w:r>
    </w:p>
    <w:p w:rsidR="00000000" w:rsidRPr="0033719C" w:rsidRDefault="004D1BD4" w:rsidP="004D1BD4">
      <w:pPr>
        <w:pStyle w:val="CFOBJBLLAST"/>
        <w:keepNext/>
        <w:keepLines/>
        <w:numPr>
          <w:ilvl w:val="1"/>
          <w:numId w:val="18"/>
        </w:numPr>
      </w:pPr>
      <w:r w:rsidRPr="0033719C">
        <w:t xml:space="preserve"> </w:t>
      </w:r>
      <w:r w:rsidRPr="0033719C">
        <w:rPr>
          <w:b/>
          <w:bCs/>
        </w:rPr>
        <w:t>Naturally acquired</w:t>
      </w:r>
      <w:r w:rsidRPr="0033719C">
        <w:t>:</w:t>
      </w:r>
      <w:r w:rsidRPr="0033719C">
        <w:rPr>
          <w:b/>
          <w:bCs/>
        </w:rPr>
        <w:t xml:space="preserve"> </w:t>
      </w:r>
      <w:r w:rsidRPr="0033719C">
        <w:t xml:space="preserve">formed in response to </w:t>
      </w:r>
      <w:r w:rsidRPr="0033719C">
        <w:br/>
        <w:t xml:space="preserve"> actual bacterial or viral infection</w:t>
      </w:r>
    </w:p>
    <w:p w:rsidR="00000000" w:rsidRPr="0033719C" w:rsidRDefault="004D1BD4" w:rsidP="004D1BD4">
      <w:pPr>
        <w:pStyle w:val="CFOBJBLLAST"/>
        <w:keepNext/>
        <w:keepLines/>
        <w:numPr>
          <w:ilvl w:val="1"/>
          <w:numId w:val="18"/>
        </w:numPr>
      </w:pPr>
      <w:r w:rsidRPr="0033719C">
        <w:t xml:space="preserve"> </w:t>
      </w:r>
      <w:r w:rsidRPr="0033719C">
        <w:rPr>
          <w:b/>
          <w:bCs/>
        </w:rPr>
        <w:t>Artificially acquired</w:t>
      </w:r>
      <w:r w:rsidRPr="0033719C">
        <w:t>:</w:t>
      </w:r>
      <w:r w:rsidRPr="0033719C">
        <w:rPr>
          <w:b/>
          <w:bCs/>
        </w:rPr>
        <w:t xml:space="preserve"> </w:t>
      </w:r>
      <w:r w:rsidRPr="0033719C">
        <w:t xml:space="preserve">formed in response to </w:t>
      </w:r>
      <w:r w:rsidRPr="0033719C">
        <w:br/>
        <w:t xml:space="preserve"> </w:t>
      </w:r>
      <w:r w:rsidRPr="0033719C">
        <w:rPr>
          <w:b/>
          <w:bCs/>
        </w:rPr>
        <w:t>vaccine</w:t>
      </w:r>
      <w:r w:rsidRPr="0033719C">
        <w:t xml:space="preserve"> of dead or attenuated pathoge</w:t>
      </w:r>
      <w:r w:rsidRPr="0033719C">
        <w:t>ns</w:t>
      </w:r>
    </w:p>
    <w:p w:rsidR="00000000" w:rsidRPr="0033719C" w:rsidRDefault="004D1BD4" w:rsidP="004D1BD4">
      <w:pPr>
        <w:pStyle w:val="CFOBJBLLAST"/>
        <w:keepNext/>
        <w:keepLines/>
        <w:numPr>
          <w:ilvl w:val="0"/>
          <w:numId w:val="18"/>
        </w:numPr>
      </w:pPr>
      <w:r w:rsidRPr="0033719C">
        <w:rPr>
          <w:b/>
          <w:bCs/>
        </w:rPr>
        <w:t>Passive humoral immunity</w:t>
      </w:r>
      <w:r w:rsidRPr="0033719C">
        <w:t xml:space="preserve"> occurs when ready-made antibodies are introduced into body</w:t>
      </w:r>
    </w:p>
    <w:p w:rsidR="00000000" w:rsidRPr="0033719C" w:rsidRDefault="004D1BD4" w:rsidP="004D1BD4">
      <w:pPr>
        <w:pStyle w:val="CFOBJBLLAST"/>
        <w:keepNext/>
        <w:keepLines/>
        <w:numPr>
          <w:ilvl w:val="0"/>
          <w:numId w:val="18"/>
        </w:numPr>
      </w:pPr>
      <w:r w:rsidRPr="0033719C">
        <w:t>Two types of passive humoral immunity</w:t>
      </w:r>
    </w:p>
    <w:p w:rsidR="00000000" w:rsidRPr="0033719C" w:rsidRDefault="004D1BD4" w:rsidP="004D1BD4">
      <w:pPr>
        <w:pStyle w:val="CFOBJBLLAST"/>
        <w:keepNext/>
        <w:keepLines/>
        <w:numPr>
          <w:ilvl w:val="1"/>
          <w:numId w:val="18"/>
        </w:numPr>
      </w:pPr>
      <w:r w:rsidRPr="0033719C">
        <w:t xml:space="preserve"> </w:t>
      </w:r>
      <w:r w:rsidRPr="0033719C">
        <w:rPr>
          <w:i/>
          <w:iCs/>
        </w:rPr>
        <w:t>Naturally acquired</w:t>
      </w:r>
      <w:r w:rsidRPr="0033719C">
        <w:t xml:space="preserve">: antibodies delivered to fetus </w:t>
      </w:r>
      <w:r w:rsidRPr="0033719C">
        <w:br/>
        <w:t xml:space="preserve"> via placenta or to infant through milk</w:t>
      </w:r>
    </w:p>
    <w:p w:rsidR="00000000" w:rsidRPr="0033719C" w:rsidRDefault="004D1BD4" w:rsidP="004D1BD4">
      <w:pPr>
        <w:pStyle w:val="CFOBJBLLAST"/>
        <w:keepNext/>
        <w:keepLines/>
        <w:numPr>
          <w:ilvl w:val="1"/>
          <w:numId w:val="18"/>
        </w:numPr>
      </w:pPr>
      <w:r w:rsidRPr="0033719C">
        <w:t xml:space="preserve"> </w:t>
      </w:r>
      <w:r w:rsidRPr="0033719C">
        <w:rPr>
          <w:i/>
          <w:iCs/>
        </w:rPr>
        <w:t>Artificially acquired</w:t>
      </w:r>
      <w:r w:rsidRPr="0033719C">
        <w:t xml:space="preserve">: injection of serum, such as </w:t>
      </w:r>
      <w:r w:rsidRPr="0033719C">
        <w:br/>
        <w:t xml:space="preserve"> gamma globulin</w:t>
      </w:r>
    </w:p>
    <w:p w:rsidR="0033719C" w:rsidRDefault="0033719C" w:rsidP="0025685C">
      <w:pPr>
        <w:pStyle w:val="CFOBJBLLAST"/>
        <w:keepNext/>
        <w:keepLines/>
      </w:pPr>
    </w:p>
    <w:p w:rsidR="0025685C" w:rsidRDefault="0025685C" w:rsidP="0025685C">
      <w:pPr>
        <w:pStyle w:val="CFOBJBLLAST"/>
      </w:pPr>
      <w:r>
        <w:sym w:font="Symbol" w:char="F0B7"/>
      </w:r>
      <w:r>
        <w:tab/>
        <w:t>Describe the structure and functions of antibodies and name the five antibody classes.</w:t>
      </w:r>
    </w:p>
    <w:p w:rsidR="00000000" w:rsidRPr="00680EB7" w:rsidRDefault="004D1BD4" w:rsidP="004D1BD4">
      <w:pPr>
        <w:pStyle w:val="CFOBJBLLAST"/>
        <w:numPr>
          <w:ilvl w:val="0"/>
          <w:numId w:val="19"/>
        </w:numPr>
      </w:pPr>
      <w:r w:rsidRPr="00680EB7">
        <w:rPr>
          <w:b/>
          <w:bCs/>
        </w:rPr>
        <w:t>Antibody targets and functions</w:t>
      </w:r>
    </w:p>
    <w:p w:rsidR="00000000" w:rsidRPr="00680EB7" w:rsidRDefault="004D1BD4" w:rsidP="004D1BD4">
      <w:pPr>
        <w:pStyle w:val="CFOBJBLLAST"/>
        <w:numPr>
          <w:ilvl w:val="1"/>
          <w:numId w:val="19"/>
        </w:numPr>
      </w:pPr>
      <w:r w:rsidRPr="00680EB7">
        <w:t xml:space="preserve">Antibodies do not destroy antigens; they inactivate and tag them </w:t>
      </w:r>
    </w:p>
    <w:p w:rsidR="00000000" w:rsidRPr="00680EB7" w:rsidRDefault="004D1BD4" w:rsidP="004D1BD4">
      <w:pPr>
        <w:pStyle w:val="CFOBJBLLAST"/>
        <w:numPr>
          <w:ilvl w:val="2"/>
          <w:numId w:val="19"/>
        </w:numPr>
      </w:pPr>
      <w:r w:rsidRPr="00680EB7">
        <w:t xml:space="preserve">Form </w:t>
      </w:r>
      <w:r w:rsidRPr="00680EB7">
        <w:rPr>
          <w:b/>
          <w:bCs/>
        </w:rPr>
        <w:t xml:space="preserve">antigen-antibody </w:t>
      </w:r>
      <w:r w:rsidRPr="00680EB7">
        <w:t>(</w:t>
      </w:r>
      <w:r w:rsidRPr="00680EB7">
        <w:rPr>
          <w:b/>
          <w:bCs/>
        </w:rPr>
        <w:t>immune</w:t>
      </w:r>
      <w:r w:rsidRPr="00680EB7">
        <w:t xml:space="preserve">) </w:t>
      </w:r>
      <w:r w:rsidRPr="00680EB7">
        <w:rPr>
          <w:b/>
          <w:bCs/>
        </w:rPr>
        <w:t>complexes</w:t>
      </w:r>
    </w:p>
    <w:p w:rsidR="00000000" w:rsidRPr="00680EB7" w:rsidRDefault="004D1BD4" w:rsidP="004D1BD4">
      <w:pPr>
        <w:pStyle w:val="CFOBJBLLAST"/>
        <w:numPr>
          <w:ilvl w:val="1"/>
          <w:numId w:val="19"/>
        </w:numPr>
      </w:pPr>
      <w:r w:rsidRPr="00680EB7">
        <w:lastRenderedPageBreak/>
        <w:t xml:space="preserve">Defensive mechanisms used by antibodies </w:t>
      </w:r>
    </w:p>
    <w:p w:rsidR="00000000" w:rsidRPr="00680EB7" w:rsidRDefault="004D1BD4" w:rsidP="004D1BD4">
      <w:pPr>
        <w:pStyle w:val="CFOBJBLLAST"/>
        <w:numPr>
          <w:ilvl w:val="2"/>
          <w:numId w:val="19"/>
        </w:numPr>
      </w:pPr>
      <w:r w:rsidRPr="00680EB7">
        <w:rPr>
          <w:b/>
          <w:bCs/>
        </w:rPr>
        <w:t>Neutralization</w:t>
      </w:r>
    </w:p>
    <w:p w:rsidR="00000000" w:rsidRPr="00680EB7" w:rsidRDefault="004D1BD4" w:rsidP="004D1BD4">
      <w:pPr>
        <w:pStyle w:val="CFOBJBLLAST"/>
        <w:numPr>
          <w:ilvl w:val="2"/>
          <w:numId w:val="19"/>
        </w:numPr>
      </w:pPr>
      <w:r w:rsidRPr="00680EB7">
        <w:rPr>
          <w:b/>
          <w:bCs/>
        </w:rPr>
        <w:t>Agglutination</w:t>
      </w:r>
    </w:p>
    <w:p w:rsidR="00000000" w:rsidRPr="00680EB7" w:rsidRDefault="004D1BD4" w:rsidP="004D1BD4">
      <w:pPr>
        <w:pStyle w:val="CFOBJBLLAST"/>
        <w:numPr>
          <w:ilvl w:val="2"/>
          <w:numId w:val="19"/>
        </w:numPr>
      </w:pPr>
      <w:r w:rsidRPr="00680EB7">
        <w:rPr>
          <w:b/>
          <w:bCs/>
        </w:rPr>
        <w:t>Precipitation</w:t>
      </w:r>
    </w:p>
    <w:p w:rsidR="00000000" w:rsidRPr="00680EB7" w:rsidRDefault="004D1BD4" w:rsidP="004D1BD4">
      <w:pPr>
        <w:pStyle w:val="CFOBJBLLAST"/>
        <w:numPr>
          <w:ilvl w:val="2"/>
          <w:numId w:val="19"/>
        </w:numPr>
      </w:pPr>
      <w:r w:rsidRPr="00680EB7">
        <w:rPr>
          <w:b/>
          <w:bCs/>
        </w:rPr>
        <w:t>Complement fixation</w:t>
      </w:r>
    </w:p>
    <w:p w:rsidR="00680EB7" w:rsidRDefault="003E43C0" w:rsidP="0025685C">
      <w:pPr>
        <w:pStyle w:val="CFOBJBLLAST"/>
      </w:pPr>
      <w:r>
        <w:rPr>
          <w:noProof/>
        </w:rPr>
        <w:drawing>
          <wp:inline distT="0" distB="0" distL="0" distR="0" wp14:anchorId="6D6A0462">
            <wp:extent cx="3847465" cy="2903607"/>
            <wp:effectExtent l="0" t="0" r="63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230" cy="2907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435" w:rsidRPr="00D32435" w:rsidRDefault="004D1BD4" w:rsidP="00D32435">
      <w:pPr>
        <w:autoSpaceDE w:val="0"/>
        <w:autoSpaceDN w:val="0"/>
        <w:adjustRightInd w:val="0"/>
        <w:spacing w:before="240" w:after="180" w:line="340" w:lineRule="atLeast"/>
        <w:rPr>
          <w:rFonts w:ascii="Arial Bold" w:eastAsia="Arial Unicode MS" w:hAnsi="Arial Bold" w:cs="Courier New"/>
          <w:b/>
          <w:caps/>
          <w:sz w:val="24"/>
          <w:szCs w:val="24"/>
        </w:rPr>
      </w:pPr>
      <w:r>
        <w:rPr>
          <w:rFonts w:ascii="Arial Bold" w:eastAsia="Arial Unicode MS" w:hAnsi="Arial Bold" w:cs="Courier New"/>
          <w:b/>
          <w:caps/>
          <w:sz w:val="24"/>
          <w:szCs w:val="24"/>
        </w:rPr>
        <w:t>Chapter 22</w:t>
      </w:r>
    </w:p>
    <w:p w:rsidR="00D32435" w:rsidRPr="00D32435" w:rsidRDefault="00D32435" w:rsidP="00D32435">
      <w:pPr>
        <w:autoSpaceDE w:val="0"/>
        <w:autoSpaceDN w:val="0"/>
        <w:adjustRightInd w:val="0"/>
        <w:spacing w:before="160" w:after="80" w:line="280" w:lineRule="atLeast"/>
        <w:ind w:left="48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D32435">
        <w:rPr>
          <w:rFonts w:ascii="Times New Roman" w:eastAsia="Arial Unicode MS" w:hAnsi="Times New Roman" w:cs="Times New Roman"/>
          <w:b/>
          <w:sz w:val="24"/>
          <w:szCs w:val="24"/>
        </w:rPr>
        <w:t>22.1  The upper respiratory system</w:t>
      </w:r>
    </w:p>
    <w:p w:rsidR="00D32435" w:rsidRPr="00D32435" w:rsidRDefault="00D32435" w:rsidP="00D32435">
      <w:pPr>
        <w:autoSpaceDE w:val="0"/>
        <w:autoSpaceDN w:val="0"/>
        <w:adjustRightInd w:val="0"/>
        <w:spacing w:after="80" w:line="280" w:lineRule="atLeast"/>
        <w:ind w:left="48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D32435">
        <w:rPr>
          <w:rFonts w:ascii="Times New Roman" w:eastAsia="Arial Unicode MS" w:hAnsi="Times New Roman" w:cs="Times New Roman"/>
          <w:b/>
          <w:sz w:val="24"/>
          <w:szCs w:val="24"/>
        </w:rPr>
        <w:t>The upper respiratory system warms, humidifies, and filters air</w:t>
      </w:r>
    </w:p>
    <w:p w:rsidR="00D32435" w:rsidRPr="00D32435" w:rsidRDefault="00D32435" w:rsidP="00D32435">
      <w:pPr>
        <w:autoSpaceDE w:val="0"/>
        <w:autoSpaceDN w:val="0"/>
        <w:adjustRightInd w:val="0"/>
        <w:spacing w:before="80" w:after="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  <w:r w:rsidRPr="00D32435">
        <w:rPr>
          <w:rFonts w:ascii="Times New Roman" w:eastAsia="Arial Unicode MS" w:hAnsi="Times New Roman" w:cs="Times New Roman"/>
          <w:szCs w:val="24"/>
        </w:rPr>
        <w:sym w:font="Symbol" w:char="F0B7"/>
      </w:r>
      <w:r w:rsidRPr="00D32435">
        <w:rPr>
          <w:rFonts w:ascii="Times New Roman" w:eastAsia="Arial Unicode MS" w:hAnsi="Times New Roman" w:cs="Times New Roman"/>
          <w:szCs w:val="24"/>
        </w:rPr>
        <w:tab/>
        <w:t>Describe the location, structure, and function of each of the following: nose, paranasal sinuses, and pharynx.</w:t>
      </w:r>
    </w:p>
    <w:p w:rsidR="001D3141" w:rsidRDefault="001D3141" w:rsidP="001D3141">
      <w:pPr>
        <w:autoSpaceDE w:val="0"/>
        <w:autoSpaceDN w:val="0"/>
        <w:adjustRightInd w:val="0"/>
        <w:spacing w:after="8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  <w:r>
        <w:rPr>
          <w:rFonts w:ascii="Times New Roman" w:eastAsia="Arial Unicode MS" w:hAnsi="Times New Roman" w:cs="Times New Roman"/>
          <w:szCs w:val="24"/>
        </w:rPr>
        <w:tab/>
      </w:r>
      <w:r>
        <w:rPr>
          <w:rFonts w:ascii="Times New Roman" w:eastAsia="Arial Unicode MS" w:hAnsi="Times New Roman" w:cs="Times New Roman"/>
          <w:noProof/>
          <w:szCs w:val="24"/>
        </w:rPr>
        <w:drawing>
          <wp:inline distT="0" distB="0" distL="0" distR="0" wp14:anchorId="439B5856">
            <wp:extent cx="4775200" cy="1522672"/>
            <wp:effectExtent l="0" t="0" r="635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447" cy="1532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435" w:rsidRPr="00D32435" w:rsidRDefault="00D32435" w:rsidP="00D32435">
      <w:pPr>
        <w:autoSpaceDE w:val="0"/>
        <w:autoSpaceDN w:val="0"/>
        <w:adjustRightInd w:val="0"/>
        <w:spacing w:before="160" w:after="80" w:line="280" w:lineRule="atLeast"/>
        <w:ind w:left="48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D32435">
        <w:rPr>
          <w:rFonts w:ascii="Times New Roman" w:eastAsia="Arial Unicode MS" w:hAnsi="Times New Roman" w:cs="Times New Roman"/>
          <w:b/>
          <w:sz w:val="24"/>
          <w:szCs w:val="24"/>
        </w:rPr>
        <w:t>22.2  The lower respiratory system</w:t>
      </w:r>
    </w:p>
    <w:p w:rsidR="00D32435" w:rsidRPr="00D32435" w:rsidRDefault="00D32435" w:rsidP="00D32435">
      <w:pPr>
        <w:autoSpaceDE w:val="0"/>
        <w:autoSpaceDN w:val="0"/>
        <w:adjustRightInd w:val="0"/>
        <w:spacing w:after="80" w:line="280" w:lineRule="atLeast"/>
        <w:ind w:left="48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D32435">
        <w:rPr>
          <w:rFonts w:ascii="Times New Roman" w:eastAsia="Arial Unicode MS" w:hAnsi="Times New Roman" w:cs="Times New Roman"/>
          <w:b/>
          <w:sz w:val="24"/>
          <w:szCs w:val="24"/>
        </w:rPr>
        <w:t xml:space="preserve">The lower respiratory system consists of conducting and respiratory zone </w:t>
      </w:r>
      <w:r w:rsidRPr="00D32435">
        <w:rPr>
          <w:rFonts w:ascii="Times New Roman" w:eastAsia="Arial Unicode MS" w:hAnsi="Times New Roman" w:cs="Times New Roman"/>
          <w:b/>
          <w:sz w:val="24"/>
          <w:szCs w:val="24"/>
        </w:rPr>
        <w:br/>
        <w:t>structures</w:t>
      </w:r>
    </w:p>
    <w:p w:rsidR="00D32435" w:rsidRDefault="00D32435" w:rsidP="00D32435">
      <w:pPr>
        <w:autoSpaceDE w:val="0"/>
        <w:autoSpaceDN w:val="0"/>
        <w:adjustRightInd w:val="0"/>
        <w:spacing w:before="80" w:after="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  <w:r w:rsidRPr="00D32435">
        <w:rPr>
          <w:rFonts w:ascii="Times New Roman" w:eastAsia="Arial Unicode MS" w:hAnsi="Times New Roman" w:cs="Times New Roman"/>
          <w:szCs w:val="24"/>
        </w:rPr>
        <w:sym w:font="Symbol" w:char="F0B7"/>
      </w:r>
      <w:r w:rsidRPr="00D32435">
        <w:rPr>
          <w:rFonts w:ascii="Times New Roman" w:eastAsia="Arial Unicode MS" w:hAnsi="Times New Roman" w:cs="Times New Roman"/>
          <w:szCs w:val="24"/>
        </w:rPr>
        <w:tab/>
        <w:t>Distinguish between conducting and respiratory zone structures.</w:t>
      </w:r>
    </w:p>
    <w:p w:rsidR="00000000" w:rsidRPr="006D3450" w:rsidRDefault="004D1BD4" w:rsidP="004D1BD4">
      <w:pPr>
        <w:numPr>
          <w:ilvl w:val="1"/>
          <w:numId w:val="20"/>
        </w:numPr>
        <w:autoSpaceDE w:val="0"/>
        <w:autoSpaceDN w:val="0"/>
        <w:adjustRightInd w:val="0"/>
        <w:spacing w:before="80" w:after="0" w:line="240" w:lineRule="atLeast"/>
        <w:rPr>
          <w:rFonts w:ascii="Times New Roman" w:eastAsia="Arial Unicode MS" w:hAnsi="Times New Roman" w:cs="Times New Roman"/>
          <w:szCs w:val="24"/>
        </w:rPr>
      </w:pPr>
      <w:r w:rsidRPr="006D3450">
        <w:rPr>
          <w:rFonts w:ascii="Times New Roman" w:eastAsia="Arial Unicode MS" w:hAnsi="Times New Roman" w:cs="Times New Roman"/>
          <w:b/>
          <w:bCs/>
          <w:szCs w:val="24"/>
        </w:rPr>
        <w:t>Respiratory</w:t>
      </w:r>
      <w:r w:rsidRPr="006D3450">
        <w:rPr>
          <w:rFonts w:ascii="Times New Roman" w:eastAsia="Arial Unicode MS" w:hAnsi="Times New Roman" w:cs="Times New Roman"/>
          <w:szCs w:val="24"/>
        </w:rPr>
        <w:t xml:space="preserve"> </w:t>
      </w:r>
      <w:r w:rsidRPr="006D3450">
        <w:rPr>
          <w:rFonts w:ascii="Times New Roman" w:eastAsia="Arial Unicode MS" w:hAnsi="Times New Roman" w:cs="Times New Roman"/>
          <w:b/>
          <w:bCs/>
          <w:szCs w:val="24"/>
        </w:rPr>
        <w:t>zone</w:t>
      </w:r>
      <w:r w:rsidRPr="006D3450">
        <w:rPr>
          <w:rFonts w:ascii="Times New Roman" w:eastAsia="Arial Unicode MS" w:hAnsi="Times New Roman" w:cs="Times New Roman"/>
          <w:szCs w:val="24"/>
        </w:rPr>
        <w:t xml:space="preserve">: site of gas exchange </w:t>
      </w:r>
    </w:p>
    <w:p w:rsidR="00000000" w:rsidRPr="006D3450" w:rsidRDefault="004D1BD4" w:rsidP="004D1BD4">
      <w:pPr>
        <w:numPr>
          <w:ilvl w:val="2"/>
          <w:numId w:val="20"/>
        </w:numPr>
        <w:autoSpaceDE w:val="0"/>
        <w:autoSpaceDN w:val="0"/>
        <w:adjustRightInd w:val="0"/>
        <w:spacing w:before="80" w:after="0" w:line="240" w:lineRule="atLeast"/>
        <w:rPr>
          <w:rFonts w:ascii="Times New Roman" w:eastAsia="Arial Unicode MS" w:hAnsi="Times New Roman" w:cs="Times New Roman"/>
          <w:szCs w:val="24"/>
        </w:rPr>
      </w:pPr>
      <w:r w:rsidRPr="006D3450">
        <w:rPr>
          <w:rFonts w:ascii="Times New Roman" w:eastAsia="Arial Unicode MS" w:hAnsi="Times New Roman" w:cs="Times New Roman"/>
          <w:szCs w:val="24"/>
        </w:rPr>
        <w:t xml:space="preserve">Consists of microscopic structures such as </w:t>
      </w:r>
      <w:r w:rsidRPr="006D3450">
        <w:rPr>
          <w:rFonts w:ascii="Times New Roman" w:eastAsia="Arial Unicode MS" w:hAnsi="Times New Roman" w:cs="Times New Roman"/>
          <w:b/>
          <w:bCs/>
          <w:szCs w:val="24"/>
        </w:rPr>
        <w:t>respiratory</w:t>
      </w:r>
      <w:r w:rsidRPr="006D3450">
        <w:rPr>
          <w:rFonts w:ascii="Times New Roman" w:eastAsia="Arial Unicode MS" w:hAnsi="Times New Roman" w:cs="Times New Roman"/>
          <w:szCs w:val="24"/>
        </w:rPr>
        <w:t xml:space="preserve"> </w:t>
      </w:r>
      <w:r w:rsidRPr="006D3450">
        <w:rPr>
          <w:rFonts w:ascii="Times New Roman" w:eastAsia="Arial Unicode MS" w:hAnsi="Times New Roman" w:cs="Times New Roman"/>
          <w:b/>
          <w:bCs/>
          <w:szCs w:val="24"/>
        </w:rPr>
        <w:t>bronchioles</w:t>
      </w:r>
      <w:r w:rsidRPr="006D3450">
        <w:rPr>
          <w:rFonts w:ascii="Times New Roman" w:eastAsia="Arial Unicode MS" w:hAnsi="Times New Roman" w:cs="Times New Roman"/>
          <w:szCs w:val="24"/>
        </w:rPr>
        <w:t xml:space="preserve">, </w:t>
      </w:r>
      <w:r w:rsidRPr="006D3450">
        <w:rPr>
          <w:rFonts w:ascii="Times New Roman" w:eastAsia="Arial Unicode MS" w:hAnsi="Times New Roman" w:cs="Times New Roman"/>
          <w:b/>
          <w:bCs/>
          <w:szCs w:val="24"/>
        </w:rPr>
        <w:t>alveolar</w:t>
      </w:r>
      <w:r w:rsidRPr="006D3450">
        <w:rPr>
          <w:rFonts w:ascii="Times New Roman" w:eastAsia="Arial Unicode MS" w:hAnsi="Times New Roman" w:cs="Times New Roman"/>
          <w:szCs w:val="24"/>
        </w:rPr>
        <w:t xml:space="preserve"> </w:t>
      </w:r>
      <w:r w:rsidRPr="006D3450">
        <w:rPr>
          <w:rFonts w:ascii="Times New Roman" w:eastAsia="Arial Unicode MS" w:hAnsi="Times New Roman" w:cs="Times New Roman"/>
          <w:b/>
          <w:bCs/>
          <w:szCs w:val="24"/>
        </w:rPr>
        <w:t>ducts</w:t>
      </w:r>
      <w:r w:rsidRPr="006D3450">
        <w:rPr>
          <w:rFonts w:ascii="Times New Roman" w:eastAsia="Arial Unicode MS" w:hAnsi="Times New Roman" w:cs="Times New Roman"/>
          <w:szCs w:val="24"/>
        </w:rPr>
        <w:t xml:space="preserve">, and </w:t>
      </w:r>
      <w:r w:rsidRPr="006D3450">
        <w:rPr>
          <w:rFonts w:ascii="Times New Roman" w:eastAsia="Arial Unicode MS" w:hAnsi="Times New Roman" w:cs="Times New Roman"/>
          <w:b/>
          <w:bCs/>
          <w:szCs w:val="24"/>
        </w:rPr>
        <w:t>alveoli</w:t>
      </w:r>
    </w:p>
    <w:p w:rsidR="00000000" w:rsidRPr="006D3450" w:rsidRDefault="004D1BD4" w:rsidP="004D1BD4">
      <w:pPr>
        <w:numPr>
          <w:ilvl w:val="1"/>
          <w:numId w:val="20"/>
        </w:numPr>
        <w:autoSpaceDE w:val="0"/>
        <w:autoSpaceDN w:val="0"/>
        <w:adjustRightInd w:val="0"/>
        <w:spacing w:before="80" w:after="0" w:line="240" w:lineRule="atLeast"/>
        <w:rPr>
          <w:rFonts w:ascii="Times New Roman" w:eastAsia="Arial Unicode MS" w:hAnsi="Times New Roman" w:cs="Times New Roman"/>
          <w:szCs w:val="24"/>
        </w:rPr>
      </w:pPr>
      <w:r w:rsidRPr="006D3450">
        <w:rPr>
          <w:rFonts w:ascii="Times New Roman" w:eastAsia="Arial Unicode MS" w:hAnsi="Times New Roman" w:cs="Times New Roman"/>
          <w:b/>
          <w:bCs/>
          <w:szCs w:val="24"/>
        </w:rPr>
        <w:t>Conducting</w:t>
      </w:r>
      <w:r w:rsidRPr="006D3450">
        <w:rPr>
          <w:rFonts w:ascii="Times New Roman" w:eastAsia="Arial Unicode MS" w:hAnsi="Times New Roman" w:cs="Times New Roman"/>
          <w:szCs w:val="24"/>
        </w:rPr>
        <w:t xml:space="preserve"> </w:t>
      </w:r>
      <w:r w:rsidRPr="006D3450">
        <w:rPr>
          <w:rFonts w:ascii="Times New Roman" w:eastAsia="Arial Unicode MS" w:hAnsi="Times New Roman" w:cs="Times New Roman"/>
          <w:b/>
          <w:bCs/>
          <w:szCs w:val="24"/>
        </w:rPr>
        <w:t>zone</w:t>
      </w:r>
      <w:r w:rsidRPr="006D3450">
        <w:rPr>
          <w:rFonts w:ascii="Times New Roman" w:eastAsia="Arial Unicode MS" w:hAnsi="Times New Roman" w:cs="Times New Roman"/>
          <w:szCs w:val="24"/>
        </w:rPr>
        <w:t>: conduits that tranport gas to and from gas exchange sites</w:t>
      </w:r>
    </w:p>
    <w:p w:rsidR="00000000" w:rsidRPr="006D3450" w:rsidRDefault="004D1BD4" w:rsidP="004D1BD4">
      <w:pPr>
        <w:numPr>
          <w:ilvl w:val="2"/>
          <w:numId w:val="20"/>
        </w:numPr>
        <w:autoSpaceDE w:val="0"/>
        <w:autoSpaceDN w:val="0"/>
        <w:adjustRightInd w:val="0"/>
        <w:spacing w:before="80" w:after="0" w:line="240" w:lineRule="atLeast"/>
        <w:rPr>
          <w:rFonts w:ascii="Times New Roman" w:eastAsia="Arial Unicode MS" w:hAnsi="Times New Roman" w:cs="Times New Roman"/>
          <w:szCs w:val="24"/>
        </w:rPr>
      </w:pPr>
      <w:r w:rsidRPr="006D3450">
        <w:rPr>
          <w:rFonts w:ascii="Times New Roman" w:eastAsia="Arial Unicode MS" w:hAnsi="Times New Roman" w:cs="Times New Roman"/>
          <w:szCs w:val="24"/>
        </w:rPr>
        <w:t>Includes all other respiratory structures</w:t>
      </w:r>
    </w:p>
    <w:p w:rsidR="006D3450" w:rsidRPr="006D3450" w:rsidRDefault="004D1BD4" w:rsidP="004D1BD4">
      <w:pPr>
        <w:numPr>
          <w:ilvl w:val="2"/>
          <w:numId w:val="20"/>
        </w:numPr>
        <w:autoSpaceDE w:val="0"/>
        <w:autoSpaceDN w:val="0"/>
        <w:adjustRightInd w:val="0"/>
        <w:spacing w:before="80" w:after="0" w:line="240" w:lineRule="atLeast"/>
        <w:rPr>
          <w:rFonts w:ascii="Times New Roman" w:eastAsia="Arial Unicode MS" w:hAnsi="Times New Roman" w:cs="Times New Roman"/>
          <w:szCs w:val="24"/>
        </w:rPr>
      </w:pPr>
      <w:r w:rsidRPr="006D3450">
        <w:rPr>
          <w:rFonts w:ascii="Times New Roman" w:eastAsia="Arial Unicode MS" w:hAnsi="Times New Roman" w:cs="Times New Roman"/>
          <w:szCs w:val="24"/>
        </w:rPr>
        <w:t>Cleanses, warms, and humidifies air</w:t>
      </w:r>
    </w:p>
    <w:p w:rsidR="00D32435" w:rsidRPr="00D32435" w:rsidRDefault="00D32435" w:rsidP="00D32435">
      <w:pPr>
        <w:autoSpaceDE w:val="0"/>
        <w:autoSpaceDN w:val="0"/>
        <w:adjustRightInd w:val="0"/>
        <w:spacing w:after="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  <w:r w:rsidRPr="00D32435">
        <w:rPr>
          <w:rFonts w:ascii="Times New Roman" w:eastAsia="Arial Unicode MS" w:hAnsi="Times New Roman" w:cs="Times New Roman"/>
          <w:szCs w:val="24"/>
        </w:rPr>
        <w:sym w:font="Symbol" w:char="F0B7"/>
      </w:r>
      <w:r w:rsidRPr="00D32435">
        <w:rPr>
          <w:rFonts w:ascii="Times New Roman" w:eastAsia="Arial Unicode MS" w:hAnsi="Times New Roman" w:cs="Times New Roman"/>
          <w:szCs w:val="24"/>
        </w:rPr>
        <w:tab/>
        <w:t>Describe the structure, function, and location of the larynx, trachea, and bronchi.</w:t>
      </w:r>
    </w:p>
    <w:p w:rsidR="006D3450" w:rsidRDefault="006D3450" w:rsidP="00D32435">
      <w:pPr>
        <w:autoSpaceDE w:val="0"/>
        <w:autoSpaceDN w:val="0"/>
        <w:adjustRightInd w:val="0"/>
        <w:spacing w:after="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  <w:r>
        <w:rPr>
          <w:rFonts w:ascii="Times New Roman" w:eastAsia="Arial Unicode MS" w:hAnsi="Times New Roman" w:cs="Times New Roman"/>
          <w:noProof/>
          <w:szCs w:val="24"/>
        </w:rPr>
        <w:lastRenderedPageBreak/>
        <w:drawing>
          <wp:inline distT="0" distB="0" distL="0" distR="0" wp14:anchorId="4B9DA003">
            <wp:extent cx="4688392" cy="143159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56"/>
                    <a:stretch/>
                  </pic:blipFill>
                  <pic:spPr bwMode="auto">
                    <a:xfrm>
                      <a:off x="0" y="0"/>
                      <a:ext cx="4732433" cy="14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450" w:rsidRPr="00D32435" w:rsidRDefault="006D3450" w:rsidP="006D3450">
      <w:p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</w:p>
    <w:p w:rsidR="00D32435" w:rsidRDefault="00D32435" w:rsidP="00D32435">
      <w:pPr>
        <w:autoSpaceDE w:val="0"/>
        <w:autoSpaceDN w:val="0"/>
        <w:adjustRightInd w:val="0"/>
        <w:spacing w:after="8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  <w:r w:rsidRPr="00D32435">
        <w:rPr>
          <w:rFonts w:ascii="Times New Roman" w:eastAsia="Arial Unicode MS" w:hAnsi="Times New Roman" w:cs="Times New Roman"/>
          <w:szCs w:val="24"/>
        </w:rPr>
        <w:sym w:font="Symbol" w:char="F0B7"/>
      </w:r>
      <w:r w:rsidRPr="00D32435">
        <w:rPr>
          <w:rFonts w:ascii="Times New Roman" w:eastAsia="Arial Unicode MS" w:hAnsi="Times New Roman" w:cs="Times New Roman"/>
          <w:szCs w:val="24"/>
        </w:rPr>
        <w:tab/>
        <w:t>Identify the organs forming the respiratory passageway(s) in descending order until you reach the alveoli.</w:t>
      </w:r>
    </w:p>
    <w:p w:rsidR="00000000" w:rsidRPr="006D3450" w:rsidRDefault="004D1BD4" w:rsidP="004D1BD4">
      <w:pPr>
        <w:numPr>
          <w:ilvl w:val="0"/>
          <w:numId w:val="21"/>
        </w:numPr>
        <w:tabs>
          <w:tab w:val="num" w:pos="720"/>
        </w:tabs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6D3450">
        <w:rPr>
          <w:rFonts w:ascii="Times New Roman" w:eastAsia="Arial Unicode MS" w:hAnsi="Times New Roman" w:cs="Times New Roman"/>
          <w:szCs w:val="24"/>
        </w:rPr>
        <w:t>Maj</w:t>
      </w:r>
      <w:r w:rsidRPr="006D3450">
        <w:rPr>
          <w:rFonts w:ascii="Times New Roman" w:eastAsia="Arial Unicode MS" w:hAnsi="Times New Roman" w:cs="Times New Roman"/>
          <w:szCs w:val="24"/>
        </w:rPr>
        <w:t>or organs</w:t>
      </w:r>
      <w:r w:rsidR="006D3450">
        <w:rPr>
          <w:rFonts w:ascii="Times New Roman" w:eastAsia="Arial Unicode MS" w:hAnsi="Times New Roman" w:cs="Times New Roman"/>
          <w:szCs w:val="24"/>
        </w:rPr>
        <w:t>:</w:t>
      </w:r>
    </w:p>
    <w:p w:rsidR="00000000" w:rsidRPr="006D3450" w:rsidRDefault="004D1BD4" w:rsidP="004D1BD4">
      <w:pPr>
        <w:numPr>
          <w:ilvl w:val="1"/>
          <w:numId w:val="21"/>
        </w:numPr>
        <w:tabs>
          <w:tab w:val="num" w:pos="1440"/>
        </w:tabs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6D3450">
        <w:rPr>
          <w:rFonts w:ascii="Times New Roman" w:eastAsia="Arial Unicode MS" w:hAnsi="Times New Roman" w:cs="Times New Roman"/>
          <w:b/>
          <w:bCs/>
          <w:szCs w:val="24"/>
        </w:rPr>
        <w:t>Nose and nasal cavity</w:t>
      </w:r>
    </w:p>
    <w:p w:rsidR="00000000" w:rsidRPr="006D3450" w:rsidRDefault="004D1BD4" w:rsidP="004D1BD4">
      <w:pPr>
        <w:numPr>
          <w:ilvl w:val="1"/>
          <w:numId w:val="21"/>
        </w:numPr>
        <w:tabs>
          <w:tab w:val="num" w:pos="1440"/>
        </w:tabs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6D3450">
        <w:rPr>
          <w:rFonts w:ascii="Times New Roman" w:eastAsia="Arial Unicode MS" w:hAnsi="Times New Roman" w:cs="Times New Roman"/>
          <w:b/>
          <w:bCs/>
          <w:szCs w:val="24"/>
        </w:rPr>
        <w:t>Paranasal sinuses</w:t>
      </w:r>
    </w:p>
    <w:p w:rsidR="00000000" w:rsidRPr="006D3450" w:rsidRDefault="004D1BD4" w:rsidP="004D1BD4">
      <w:pPr>
        <w:numPr>
          <w:ilvl w:val="1"/>
          <w:numId w:val="21"/>
        </w:numPr>
        <w:tabs>
          <w:tab w:val="num" w:pos="1440"/>
        </w:tabs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6D3450">
        <w:rPr>
          <w:rFonts w:ascii="Times New Roman" w:eastAsia="Arial Unicode MS" w:hAnsi="Times New Roman" w:cs="Times New Roman"/>
          <w:b/>
          <w:bCs/>
          <w:szCs w:val="24"/>
        </w:rPr>
        <w:t>Pharynx</w:t>
      </w:r>
    </w:p>
    <w:p w:rsidR="00000000" w:rsidRPr="006D3450" w:rsidRDefault="004D1BD4" w:rsidP="004D1BD4">
      <w:pPr>
        <w:numPr>
          <w:ilvl w:val="1"/>
          <w:numId w:val="21"/>
        </w:numPr>
        <w:tabs>
          <w:tab w:val="num" w:pos="1440"/>
        </w:tabs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6D3450">
        <w:rPr>
          <w:rFonts w:ascii="Times New Roman" w:eastAsia="Arial Unicode MS" w:hAnsi="Times New Roman" w:cs="Times New Roman"/>
          <w:b/>
          <w:bCs/>
          <w:szCs w:val="24"/>
        </w:rPr>
        <w:t>Larynx</w:t>
      </w:r>
    </w:p>
    <w:p w:rsidR="00000000" w:rsidRPr="006D3450" w:rsidRDefault="004D1BD4" w:rsidP="004D1BD4">
      <w:pPr>
        <w:numPr>
          <w:ilvl w:val="1"/>
          <w:numId w:val="21"/>
        </w:numPr>
        <w:tabs>
          <w:tab w:val="num" w:pos="1440"/>
        </w:tabs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6D3450">
        <w:rPr>
          <w:rFonts w:ascii="Times New Roman" w:eastAsia="Arial Unicode MS" w:hAnsi="Times New Roman" w:cs="Times New Roman"/>
          <w:b/>
          <w:bCs/>
          <w:szCs w:val="24"/>
        </w:rPr>
        <w:t>Trachea</w:t>
      </w:r>
    </w:p>
    <w:p w:rsidR="00000000" w:rsidRPr="006D3450" w:rsidRDefault="004D1BD4" w:rsidP="004D1BD4">
      <w:pPr>
        <w:numPr>
          <w:ilvl w:val="1"/>
          <w:numId w:val="21"/>
        </w:numPr>
        <w:tabs>
          <w:tab w:val="num" w:pos="1440"/>
        </w:tabs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6D3450">
        <w:rPr>
          <w:rFonts w:ascii="Times New Roman" w:eastAsia="Arial Unicode MS" w:hAnsi="Times New Roman" w:cs="Times New Roman"/>
          <w:b/>
          <w:bCs/>
          <w:szCs w:val="24"/>
        </w:rPr>
        <w:t>Bronchi and branches</w:t>
      </w:r>
    </w:p>
    <w:p w:rsidR="00000000" w:rsidRPr="006D3450" w:rsidRDefault="004D1BD4" w:rsidP="004D1BD4">
      <w:pPr>
        <w:numPr>
          <w:ilvl w:val="1"/>
          <w:numId w:val="21"/>
        </w:numPr>
        <w:tabs>
          <w:tab w:val="num" w:pos="1440"/>
        </w:tabs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6D3450">
        <w:rPr>
          <w:rFonts w:ascii="Times New Roman" w:eastAsia="Arial Unicode MS" w:hAnsi="Times New Roman" w:cs="Times New Roman"/>
          <w:b/>
          <w:bCs/>
          <w:szCs w:val="24"/>
        </w:rPr>
        <w:t>Lungs and alveoli</w:t>
      </w:r>
    </w:p>
    <w:p w:rsidR="006D3450" w:rsidRPr="00D32435" w:rsidRDefault="006D3450" w:rsidP="00D32435">
      <w:pPr>
        <w:autoSpaceDE w:val="0"/>
        <w:autoSpaceDN w:val="0"/>
        <w:adjustRightInd w:val="0"/>
        <w:spacing w:after="8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</w:p>
    <w:p w:rsidR="00D32435" w:rsidRPr="00D32435" w:rsidRDefault="00D32435" w:rsidP="00D32435">
      <w:pPr>
        <w:numPr>
          <w:ilvl w:val="1"/>
          <w:numId w:val="1"/>
        </w:numPr>
        <w:autoSpaceDE w:val="0"/>
        <w:autoSpaceDN w:val="0"/>
        <w:adjustRightInd w:val="0"/>
        <w:spacing w:before="160" w:after="80" w:line="280" w:lineRule="atLeast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D32435">
        <w:rPr>
          <w:rFonts w:ascii="Times New Roman" w:eastAsia="Arial Unicode MS" w:hAnsi="Times New Roman" w:cs="Times New Roman"/>
          <w:b/>
          <w:sz w:val="24"/>
          <w:szCs w:val="24"/>
        </w:rPr>
        <w:t>The lungs and pleurae</w:t>
      </w:r>
    </w:p>
    <w:p w:rsidR="00D32435" w:rsidRPr="00D32435" w:rsidRDefault="00D32435" w:rsidP="00D32435">
      <w:pPr>
        <w:autoSpaceDE w:val="0"/>
        <w:autoSpaceDN w:val="0"/>
        <w:adjustRightInd w:val="0"/>
        <w:spacing w:after="80" w:line="280" w:lineRule="atLeast"/>
        <w:ind w:left="48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D32435">
        <w:rPr>
          <w:rFonts w:ascii="Times New Roman" w:eastAsia="Arial Unicode MS" w:hAnsi="Times New Roman" w:cs="Times New Roman"/>
          <w:b/>
          <w:sz w:val="24"/>
          <w:szCs w:val="24"/>
        </w:rPr>
        <w:t>Each multi-lobed lung occupies its own pleural cavity</w:t>
      </w:r>
    </w:p>
    <w:p w:rsidR="00D32435" w:rsidRDefault="00D32435" w:rsidP="00D32435">
      <w:pPr>
        <w:autoSpaceDE w:val="0"/>
        <w:autoSpaceDN w:val="0"/>
        <w:adjustRightInd w:val="0"/>
        <w:spacing w:before="80" w:after="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  <w:r w:rsidRPr="00D32435">
        <w:rPr>
          <w:rFonts w:ascii="Times New Roman" w:eastAsia="Arial Unicode MS" w:hAnsi="Times New Roman" w:cs="Times New Roman"/>
          <w:szCs w:val="24"/>
        </w:rPr>
        <w:sym w:font="Symbol" w:char="F0B7"/>
      </w:r>
      <w:r w:rsidRPr="00D32435">
        <w:rPr>
          <w:rFonts w:ascii="Times New Roman" w:eastAsia="Arial Unicode MS" w:hAnsi="Times New Roman" w:cs="Times New Roman"/>
          <w:szCs w:val="24"/>
        </w:rPr>
        <w:tab/>
        <w:t>Describe the gross structure of the lungs and pleurae.</w:t>
      </w:r>
    </w:p>
    <w:p w:rsidR="006D3450" w:rsidRPr="006D3450" w:rsidRDefault="006D3450" w:rsidP="006D3450">
      <w:pPr>
        <w:autoSpaceDE w:val="0"/>
        <w:autoSpaceDN w:val="0"/>
        <w:adjustRightInd w:val="0"/>
        <w:spacing w:before="80" w:after="0" w:line="240" w:lineRule="atLeast"/>
        <w:ind w:left="960" w:firstLine="360"/>
        <w:rPr>
          <w:rFonts w:ascii="Times New Roman" w:eastAsia="Arial Unicode MS" w:hAnsi="Times New Roman" w:cs="Times New Roman"/>
          <w:szCs w:val="24"/>
        </w:rPr>
      </w:pPr>
      <w:r w:rsidRPr="006D3450">
        <w:rPr>
          <w:rFonts w:ascii="Times New Roman" w:eastAsia="Arial Unicode MS" w:hAnsi="Times New Roman" w:cs="Times New Roman"/>
          <w:b/>
          <w:bCs/>
          <w:szCs w:val="24"/>
        </w:rPr>
        <w:t xml:space="preserve">Gross Anatomy of the Lungs </w:t>
      </w:r>
    </w:p>
    <w:p w:rsidR="00000000" w:rsidRPr="006D3450" w:rsidRDefault="004D1BD4" w:rsidP="004D1BD4">
      <w:pPr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spacing w:before="80" w:after="0" w:line="240" w:lineRule="atLeast"/>
        <w:rPr>
          <w:rFonts w:ascii="Times New Roman" w:eastAsia="Arial Unicode MS" w:hAnsi="Times New Roman" w:cs="Times New Roman"/>
          <w:szCs w:val="24"/>
        </w:rPr>
      </w:pPr>
      <w:r w:rsidRPr="006D3450">
        <w:rPr>
          <w:rFonts w:ascii="Times New Roman" w:eastAsia="Arial Unicode MS" w:hAnsi="Times New Roman" w:cs="Times New Roman"/>
          <w:szCs w:val="24"/>
        </w:rPr>
        <w:t>Lungs occupy all of the thoracic cavity except for mediastinum</w:t>
      </w:r>
    </w:p>
    <w:p w:rsidR="00000000" w:rsidRPr="006D3450" w:rsidRDefault="004D1BD4" w:rsidP="004D1BD4">
      <w:pPr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spacing w:before="80" w:after="0" w:line="240" w:lineRule="atLeast"/>
        <w:rPr>
          <w:rFonts w:ascii="Times New Roman" w:eastAsia="Arial Unicode MS" w:hAnsi="Times New Roman" w:cs="Times New Roman"/>
          <w:szCs w:val="24"/>
        </w:rPr>
      </w:pPr>
      <w:r w:rsidRPr="006D3450">
        <w:rPr>
          <w:rFonts w:ascii="Times New Roman" w:eastAsia="Arial Unicode MS" w:hAnsi="Times New Roman" w:cs="Times New Roman"/>
          <w:b/>
          <w:bCs/>
          <w:szCs w:val="24"/>
        </w:rPr>
        <w:t>Root</w:t>
      </w:r>
      <w:r w:rsidRPr="006D3450">
        <w:rPr>
          <w:rFonts w:ascii="Times New Roman" w:eastAsia="Arial Unicode MS" w:hAnsi="Times New Roman" w:cs="Times New Roman"/>
          <w:szCs w:val="24"/>
        </w:rPr>
        <w:t>: site of vascular and bronchial attachment to mediastinum</w:t>
      </w:r>
    </w:p>
    <w:p w:rsidR="00000000" w:rsidRPr="006D3450" w:rsidRDefault="004D1BD4" w:rsidP="004D1BD4">
      <w:pPr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spacing w:before="80" w:after="0" w:line="240" w:lineRule="atLeast"/>
        <w:rPr>
          <w:rFonts w:ascii="Times New Roman" w:eastAsia="Arial Unicode MS" w:hAnsi="Times New Roman" w:cs="Times New Roman"/>
          <w:szCs w:val="24"/>
        </w:rPr>
      </w:pPr>
      <w:r w:rsidRPr="006D3450">
        <w:rPr>
          <w:rFonts w:ascii="Times New Roman" w:eastAsia="Arial Unicode MS" w:hAnsi="Times New Roman" w:cs="Times New Roman"/>
          <w:b/>
          <w:bCs/>
          <w:szCs w:val="24"/>
        </w:rPr>
        <w:t>Costal</w:t>
      </w:r>
      <w:r w:rsidRPr="006D3450">
        <w:rPr>
          <w:rFonts w:ascii="Times New Roman" w:eastAsia="Arial Unicode MS" w:hAnsi="Times New Roman" w:cs="Times New Roman"/>
          <w:szCs w:val="24"/>
        </w:rPr>
        <w:t xml:space="preserve"> </w:t>
      </w:r>
      <w:r w:rsidRPr="006D3450">
        <w:rPr>
          <w:rFonts w:ascii="Times New Roman" w:eastAsia="Arial Unicode MS" w:hAnsi="Times New Roman" w:cs="Times New Roman"/>
          <w:b/>
          <w:bCs/>
          <w:szCs w:val="24"/>
        </w:rPr>
        <w:t>surface</w:t>
      </w:r>
      <w:r w:rsidRPr="006D3450">
        <w:rPr>
          <w:rFonts w:ascii="Times New Roman" w:eastAsia="Arial Unicode MS" w:hAnsi="Times New Roman" w:cs="Times New Roman"/>
          <w:szCs w:val="24"/>
        </w:rPr>
        <w:t xml:space="preserve">: anterior, lateral, and posterior surfaces </w:t>
      </w:r>
    </w:p>
    <w:p w:rsidR="00000000" w:rsidRPr="006D3450" w:rsidRDefault="004D1BD4" w:rsidP="004D1BD4">
      <w:pPr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spacing w:before="80" w:after="0" w:line="240" w:lineRule="atLeast"/>
        <w:rPr>
          <w:rFonts w:ascii="Times New Roman" w:eastAsia="Arial Unicode MS" w:hAnsi="Times New Roman" w:cs="Times New Roman"/>
          <w:szCs w:val="24"/>
        </w:rPr>
      </w:pPr>
      <w:r w:rsidRPr="006D3450">
        <w:rPr>
          <w:rFonts w:ascii="Times New Roman" w:eastAsia="Arial Unicode MS" w:hAnsi="Times New Roman" w:cs="Times New Roman"/>
          <w:b/>
          <w:bCs/>
          <w:szCs w:val="24"/>
        </w:rPr>
        <w:t>Apex</w:t>
      </w:r>
      <w:r w:rsidRPr="006D3450">
        <w:rPr>
          <w:rFonts w:ascii="Times New Roman" w:eastAsia="Arial Unicode MS" w:hAnsi="Times New Roman" w:cs="Times New Roman"/>
          <w:szCs w:val="24"/>
        </w:rPr>
        <w:t>: superior tip, deep to clavicle</w:t>
      </w:r>
    </w:p>
    <w:p w:rsidR="00000000" w:rsidRDefault="004D1BD4" w:rsidP="004D1BD4">
      <w:pPr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spacing w:before="80" w:after="0" w:line="240" w:lineRule="atLeast"/>
        <w:rPr>
          <w:rFonts w:ascii="Times New Roman" w:eastAsia="Arial Unicode MS" w:hAnsi="Times New Roman" w:cs="Times New Roman"/>
          <w:szCs w:val="24"/>
        </w:rPr>
      </w:pPr>
      <w:r w:rsidRPr="006D3450">
        <w:rPr>
          <w:rFonts w:ascii="Times New Roman" w:eastAsia="Arial Unicode MS" w:hAnsi="Times New Roman" w:cs="Times New Roman"/>
          <w:b/>
          <w:bCs/>
          <w:szCs w:val="24"/>
        </w:rPr>
        <w:t>Base</w:t>
      </w:r>
      <w:r w:rsidRPr="006D3450">
        <w:rPr>
          <w:rFonts w:ascii="Times New Roman" w:eastAsia="Arial Unicode MS" w:hAnsi="Times New Roman" w:cs="Times New Roman"/>
          <w:szCs w:val="24"/>
        </w:rPr>
        <w:t>: inferior surface that rests on diaphragm</w:t>
      </w:r>
    </w:p>
    <w:p w:rsidR="006D3450" w:rsidRPr="006D3450" w:rsidRDefault="004D1BD4" w:rsidP="004D1BD4">
      <w:pPr>
        <w:numPr>
          <w:ilvl w:val="0"/>
          <w:numId w:val="22"/>
        </w:numPr>
        <w:tabs>
          <w:tab w:val="num" w:pos="720"/>
        </w:tabs>
        <w:autoSpaceDE w:val="0"/>
        <w:autoSpaceDN w:val="0"/>
        <w:adjustRightInd w:val="0"/>
        <w:spacing w:before="80" w:after="0" w:line="240" w:lineRule="atLeast"/>
        <w:rPr>
          <w:rFonts w:ascii="Times New Roman" w:eastAsia="Arial Unicode MS" w:hAnsi="Times New Roman" w:cs="Times New Roman"/>
          <w:szCs w:val="24"/>
        </w:rPr>
      </w:pPr>
      <w:r w:rsidRPr="006D3450">
        <w:rPr>
          <w:rFonts w:ascii="Times New Roman" w:eastAsia="Arial Unicode MS" w:hAnsi="Times New Roman" w:cs="Times New Roman"/>
          <w:b/>
          <w:bCs/>
          <w:szCs w:val="24"/>
        </w:rPr>
        <w:t>Hilum</w:t>
      </w:r>
      <w:r w:rsidRPr="006D3450">
        <w:rPr>
          <w:rFonts w:ascii="Times New Roman" w:eastAsia="Arial Unicode MS" w:hAnsi="Times New Roman" w:cs="Times New Roman"/>
          <w:szCs w:val="24"/>
        </w:rPr>
        <w:t xml:space="preserve">: found on mediastinal surface, it is the site for entry/exit of blood vessels, bronchi, lymphatic vessels, and nerves </w:t>
      </w:r>
    </w:p>
    <w:p w:rsidR="00D32435" w:rsidRPr="00D32435" w:rsidRDefault="00D32435" w:rsidP="00D32435">
      <w:pPr>
        <w:numPr>
          <w:ilvl w:val="1"/>
          <w:numId w:val="2"/>
        </w:numPr>
        <w:autoSpaceDE w:val="0"/>
        <w:autoSpaceDN w:val="0"/>
        <w:adjustRightInd w:val="0"/>
        <w:spacing w:before="160" w:after="80" w:line="280" w:lineRule="atLeast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D32435">
        <w:rPr>
          <w:rFonts w:ascii="Times New Roman" w:eastAsia="Arial Unicode MS" w:hAnsi="Times New Roman" w:cs="Times New Roman"/>
          <w:b/>
          <w:sz w:val="24"/>
          <w:szCs w:val="24"/>
        </w:rPr>
        <w:t>What causes air to move in and out of the lungs?</w:t>
      </w:r>
    </w:p>
    <w:p w:rsidR="00D32435" w:rsidRPr="00D32435" w:rsidRDefault="00D32435" w:rsidP="00D32435">
      <w:pPr>
        <w:autoSpaceDE w:val="0"/>
        <w:autoSpaceDN w:val="0"/>
        <w:adjustRightInd w:val="0"/>
        <w:spacing w:after="80" w:line="280" w:lineRule="atLeast"/>
        <w:ind w:left="48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D32435">
        <w:rPr>
          <w:rFonts w:ascii="Times New Roman" w:eastAsia="Arial Unicode MS" w:hAnsi="Times New Roman" w:cs="Times New Roman"/>
          <w:b/>
          <w:sz w:val="24"/>
          <w:szCs w:val="24"/>
        </w:rPr>
        <w:t>Volume changes cause pressure changes, which cause air to move</w:t>
      </w:r>
    </w:p>
    <w:p w:rsidR="00D32435" w:rsidRPr="00D32435" w:rsidRDefault="00D32435" w:rsidP="00D32435">
      <w:pPr>
        <w:autoSpaceDE w:val="0"/>
        <w:autoSpaceDN w:val="0"/>
        <w:adjustRightInd w:val="0"/>
        <w:spacing w:before="80" w:after="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  <w:r w:rsidRPr="00D32435">
        <w:rPr>
          <w:rFonts w:ascii="Times New Roman" w:eastAsia="Arial Unicode MS" w:hAnsi="Times New Roman" w:cs="Times New Roman"/>
          <w:szCs w:val="24"/>
        </w:rPr>
        <w:sym w:font="Symbol" w:char="F0B7"/>
      </w:r>
      <w:r w:rsidRPr="00D32435">
        <w:rPr>
          <w:rFonts w:ascii="Times New Roman" w:eastAsia="Arial Unicode MS" w:hAnsi="Times New Roman" w:cs="Times New Roman"/>
          <w:szCs w:val="24"/>
        </w:rPr>
        <w:tab/>
        <w:t>Explain the functional importance of the partial vacuum that exists in the intrapleural space.</w:t>
      </w:r>
    </w:p>
    <w:p w:rsidR="00000000" w:rsidRPr="004C6D16" w:rsidRDefault="004D1BD4" w:rsidP="004D1BD4">
      <w:pPr>
        <w:numPr>
          <w:ilvl w:val="1"/>
          <w:numId w:val="30"/>
        </w:numPr>
        <w:autoSpaceDE w:val="0"/>
        <w:autoSpaceDN w:val="0"/>
        <w:adjustRightInd w:val="0"/>
        <w:spacing w:line="240" w:lineRule="atLeast"/>
        <w:rPr>
          <w:rFonts w:eastAsia="Arial Unicode MS"/>
        </w:rPr>
      </w:pPr>
      <w:r w:rsidRPr="004C6D16">
        <w:rPr>
          <w:rFonts w:eastAsia="Arial Unicode MS"/>
        </w:rPr>
        <w:t>Pressure in pleural cavity</w:t>
      </w:r>
    </w:p>
    <w:p w:rsidR="00000000" w:rsidRPr="004C6D16" w:rsidRDefault="004D1BD4" w:rsidP="004D1BD4">
      <w:pPr>
        <w:numPr>
          <w:ilvl w:val="1"/>
          <w:numId w:val="30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4C6D16">
        <w:rPr>
          <w:rFonts w:ascii="Times New Roman" w:eastAsia="Arial Unicode MS" w:hAnsi="Times New Roman" w:cs="Times New Roman"/>
          <w:szCs w:val="24"/>
        </w:rPr>
        <w:t>Fluctuates with breathing</w:t>
      </w:r>
    </w:p>
    <w:p w:rsidR="00000000" w:rsidRPr="004C6D16" w:rsidRDefault="004D1BD4" w:rsidP="004D1BD4">
      <w:pPr>
        <w:numPr>
          <w:ilvl w:val="1"/>
          <w:numId w:val="30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4C6D16">
        <w:rPr>
          <w:rFonts w:ascii="Times New Roman" w:eastAsia="Arial Unicode MS" w:hAnsi="Times New Roman" w:cs="Times New Roman"/>
          <w:szCs w:val="24"/>
        </w:rPr>
        <w:t>Always a negative pressure (&lt;P</w:t>
      </w:r>
      <w:r w:rsidRPr="004C6D16">
        <w:rPr>
          <w:rFonts w:ascii="Times New Roman" w:eastAsia="Arial Unicode MS" w:hAnsi="Times New Roman" w:cs="Times New Roman"/>
          <w:szCs w:val="24"/>
          <w:vertAlign w:val="subscript"/>
        </w:rPr>
        <w:t>atm</w:t>
      </w:r>
      <w:r w:rsidRPr="004C6D16">
        <w:rPr>
          <w:rFonts w:ascii="Times New Roman" w:eastAsia="Arial Unicode MS" w:hAnsi="Times New Roman" w:cs="Times New Roman"/>
          <w:szCs w:val="24"/>
        </w:rPr>
        <w:t xml:space="preserve"> and &lt;P</w:t>
      </w:r>
      <w:r w:rsidRPr="004C6D16">
        <w:rPr>
          <w:rFonts w:ascii="Times New Roman" w:eastAsia="Arial Unicode MS" w:hAnsi="Times New Roman" w:cs="Times New Roman"/>
          <w:szCs w:val="24"/>
          <w:vertAlign w:val="subscript"/>
        </w:rPr>
        <w:t>pul</w:t>
      </w:r>
      <w:r w:rsidRPr="004C6D16">
        <w:rPr>
          <w:rFonts w:ascii="Times New Roman" w:eastAsia="Arial Unicode MS" w:hAnsi="Times New Roman" w:cs="Times New Roman"/>
          <w:szCs w:val="24"/>
        </w:rPr>
        <w:t>)</w:t>
      </w:r>
    </w:p>
    <w:p w:rsidR="00000000" w:rsidRPr="004C6D16" w:rsidRDefault="004D1BD4" w:rsidP="004D1BD4">
      <w:pPr>
        <w:numPr>
          <w:ilvl w:val="1"/>
          <w:numId w:val="30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4C6D16">
        <w:rPr>
          <w:rFonts w:ascii="Times New Roman" w:eastAsia="Arial Unicode MS" w:hAnsi="Times New Roman" w:cs="Times New Roman"/>
          <w:szCs w:val="24"/>
        </w:rPr>
        <w:t>Fluid level must be kept at a minimum</w:t>
      </w:r>
    </w:p>
    <w:p w:rsidR="00000000" w:rsidRPr="004C6D16" w:rsidRDefault="004D1BD4" w:rsidP="004D1BD4">
      <w:pPr>
        <w:numPr>
          <w:ilvl w:val="2"/>
          <w:numId w:val="30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4C6D16">
        <w:rPr>
          <w:rFonts w:ascii="Times New Roman" w:eastAsia="Arial Unicode MS" w:hAnsi="Times New Roman" w:cs="Times New Roman"/>
          <w:szCs w:val="24"/>
        </w:rPr>
        <w:t>Excess fluid pumped out by lymphatic system</w:t>
      </w:r>
    </w:p>
    <w:p w:rsidR="00000000" w:rsidRPr="004C6D16" w:rsidRDefault="004D1BD4" w:rsidP="004D1BD4">
      <w:pPr>
        <w:numPr>
          <w:ilvl w:val="2"/>
          <w:numId w:val="30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4C6D16">
        <w:rPr>
          <w:rFonts w:ascii="Times New Roman" w:eastAsia="Arial Unicode MS" w:hAnsi="Times New Roman" w:cs="Times New Roman"/>
          <w:szCs w:val="24"/>
        </w:rPr>
        <w:t>If fluid accumulates, positive P</w:t>
      </w:r>
      <w:r w:rsidRPr="004C6D16">
        <w:rPr>
          <w:rFonts w:ascii="Times New Roman" w:eastAsia="Arial Unicode MS" w:hAnsi="Times New Roman" w:cs="Times New Roman"/>
          <w:szCs w:val="24"/>
          <w:vertAlign w:val="subscript"/>
        </w:rPr>
        <w:t>ip</w:t>
      </w:r>
      <w:r w:rsidRPr="004C6D16">
        <w:rPr>
          <w:rFonts w:ascii="Times New Roman" w:eastAsia="Arial Unicode MS" w:hAnsi="Times New Roman" w:cs="Times New Roman"/>
          <w:szCs w:val="24"/>
        </w:rPr>
        <w:t xml:space="preserve"> pressure develops</w:t>
      </w:r>
    </w:p>
    <w:p w:rsidR="00000000" w:rsidRPr="004C6D16" w:rsidRDefault="004D1BD4" w:rsidP="004D1BD4">
      <w:pPr>
        <w:numPr>
          <w:ilvl w:val="3"/>
          <w:numId w:val="30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4C6D16">
        <w:rPr>
          <w:rFonts w:ascii="Times New Roman" w:eastAsia="Arial Unicode MS" w:hAnsi="Times New Roman" w:cs="Times New Roman"/>
          <w:szCs w:val="24"/>
        </w:rPr>
        <w:t>Lung collapses</w:t>
      </w:r>
    </w:p>
    <w:p w:rsidR="00000000" w:rsidRPr="004C6D16" w:rsidRDefault="004D1BD4" w:rsidP="004D1BD4">
      <w:pPr>
        <w:numPr>
          <w:ilvl w:val="1"/>
          <w:numId w:val="30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4C6D16">
        <w:rPr>
          <w:rFonts w:ascii="Times New Roman" w:eastAsia="Arial Unicode MS" w:hAnsi="Times New Roman" w:cs="Times New Roman"/>
          <w:szCs w:val="24"/>
        </w:rPr>
        <w:t>One outward force tends to enlarge lungs</w:t>
      </w:r>
    </w:p>
    <w:p w:rsidR="00000000" w:rsidRPr="004C6D16" w:rsidRDefault="004D1BD4" w:rsidP="004D1BD4">
      <w:pPr>
        <w:numPr>
          <w:ilvl w:val="2"/>
          <w:numId w:val="30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4C6D16">
        <w:rPr>
          <w:rFonts w:ascii="Times New Roman" w:eastAsia="Arial Unicode MS" w:hAnsi="Times New Roman" w:cs="Times New Roman"/>
          <w:szCs w:val="24"/>
        </w:rPr>
        <w:t>Elasticity of chest wall pulls thorax outward</w:t>
      </w:r>
    </w:p>
    <w:p w:rsidR="00000000" w:rsidRPr="004C6D16" w:rsidRDefault="004D1BD4" w:rsidP="004D1BD4">
      <w:pPr>
        <w:numPr>
          <w:ilvl w:val="1"/>
          <w:numId w:val="30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4C6D16">
        <w:rPr>
          <w:rFonts w:ascii="Times New Roman" w:eastAsia="Arial Unicode MS" w:hAnsi="Times New Roman" w:cs="Times New Roman"/>
          <w:szCs w:val="24"/>
        </w:rPr>
        <w:t>Negative P</w:t>
      </w:r>
      <w:r w:rsidRPr="004C6D16">
        <w:rPr>
          <w:rFonts w:ascii="Times New Roman" w:eastAsia="Arial Unicode MS" w:hAnsi="Times New Roman" w:cs="Times New Roman"/>
          <w:szCs w:val="24"/>
          <w:vertAlign w:val="subscript"/>
        </w:rPr>
        <w:t>ip</w:t>
      </w:r>
      <w:r w:rsidRPr="004C6D16">
        <w:rPr>
          <w:rFonts w:ascii="Times New Roman" w:eastAsia="Arial Unicode MS" w:hAnsi="Times New Roman" w:cs="Times New Roman"/>
          <w:szCs w:val="24"/>
        </w:rPr>
        <w:t xml:space="preserve"> is affected by these opposing forces but is maintained by strong adhesive force between parietal and visceral pleurae</w:t>
      </w:r>
    </w:p>
    <w:p w:rsidR="0007552F" w:rsidRDefault="0007552F" w:rsidP="00D32435">
      <w:pPr>
        <w:autoSpaceDE w:val="0"/>
        <w:autoSpaceDN w:val="0"/>
        <w:adjustRightInd w:val="0"/>
        <w:spacing w:after="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</w:p>
    <w:p w:rsidR="00D32435" w:rsidRDefault="00D32435" w:rsidP="00D32435">
      <w:pPr>
        <w:autoSpaceDE w:val="0"/>
        <w:autoSpaceDN w:val="0"/>
        <w:adjustRightInd w:val="0"/>
        <w:spacing w:after="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  <w:r w:rsidRPr="00D32435">
        <w:rPr>
          <w:rFonts w:ascii="Times New Roman" w:eastAsia="Arial Unicode MS" w:hAnsi="Times New Roman" w:cs="Times New Roman"/>
          <w:szCs w:val="24"/>
        </w:rPr>
        <w:sym w:font="Symbol" w:char="F0B7"/>
      </w:r>
      <w:r w:rsidRPr="00D32435">
        <w:rPr>
          <w:rFonts w:ascii="Times New Roman" w:eastAsia="Arial Unicode MS" w:hAnsi="Times New Roman" w:cs="Times New Roman"/>
          <w:szCs w:val="24"/>
        </w:rPr>
        <w:tab/>
        <w:t>Relate Boyle’s law to events of inspiration and expiration.</w:t>
      </w:r>
    </w:p>
    <w:p w:rsidR="00000000" w:rsidRPr="0007552F" w:rsidRDefault="004D1BD4" w:rsidP="0007552F">
      <w:pPr>
        <w:autoSpaceDE w:val="0"/>
        <w:autoSpaceDN w:val="0"/>
        <w:adjustRightInd w:val="0"/>
        <w:spacing w:line="240" w:lineRule="atLeast"/>
        <w:ind w:left="720" w:firstLine="720"/>
        <w:rPr>
          <w:rFonts w:eastAsia="Arial Unicode MS"/>
        </w:rPr>
      </w:pPr>
      <w:r w:rsidRPr="0007552F">
        <w:rPr>
          <w:rFonts w:eastAsia="Arial Unicode MS"/>
          <w:bCs/>
        </w:rPr>
        <w:lastRenderedPageBreak/>
        <w:t>Boyle’s</w:t>
      </w:r>
      <w:r w:rsidRPr="0007552F">
        <w:rPr>
          <w:rFonts w:eastAsia="Arial Unicode MS"/>
        </w:rPr>
        <w:t xml:space="preserve"> </w:t>
      </w:r>
      <w:r w:rsidRPr="0007552F">
        <w:rPr>
          <w:rFonts w:eastAsia="Arial Unicode MS"/>
          <w:bCs/>
        </w:rPr>
        <w:t>law</w:t>
      </w:r>
      <w:r w:rsidRPr="0007552F">
        <w:rPr>
          <w:rFonts w:eastAsia="Arial Unicode MS"/>
        </w:rPr>
        <w:t>: relationship between pressure and volume of a gas</w:t>
      </w:r>
    </w:p>
    <w:p w:rsidR="00000000" w:rsidRPr="0007552F" w:rsidRDefault="004D1BD4" w:rsidP="004D1BD4">
      <w:pPr>
        <w:numPr>
          <w:ilvl w:val="2"/>
          <w:numId w:val="23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07552F">
        <w:rPr>
          <w:rFonts w:ascii="Times New Roman" w:eastAsia="Arial Unicode MS" w:hAnsi="Times New Roman" w:cs="Times New Roman"/>
          <w:szCs w:val="24"/>
        </w:rPr>
        <w:t>Gases always fill the container they are in</w:t>
      </w:r>
    </w:p>
    <w:p w:rsidR="00000000" w:rsidRPr="0007552F" w:rsidRDefault="004D1BD4" w:rsidP="004D1BD4">
      <w:pPr>
        <w:numPr>
          <w:ilvl w:val="3"/>
          <w:numId w:val="23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07552F">
        <w:rPr>
          <w:rFonts w:ascii="Times New Roman" w:eastAsia="Arial Unicode MS" w:hAnsi="Times New Roman" w:cs="Times New Roman"/>
          <w:szCs w:val="24"/>
        </w:rPr>
        <w:t>If amount of gas is the same and container size is reduced, pressure will increase</w:t>
      </w:r>
    </w:p>
    <w:p w:rsidR="00000000" w:rsidRPr="0007552F" w:rsidRDefault="004D1BD4" w:rsidP="004D1BD4">
      <w:pPr>
        <w:numPr>
          <w:ilvl w:val="2"/>
          <w:numId w:val="23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07552F">
        <w:rPr>
          <w:rFonts w:ascii="Times New Roman" w:eastAsia="Arial Unicode MS" w:hAnsi="Times New Roman" w:cs="Times New Roman"/>
          <w:szCs w:val="24"/>
        </w:rPr>
        <w:t>So pressure (</w:t>
      </w:r>
      <w:r w:rsidRPr="0007552F">
        <w:rPr>
          <w:rFonts w:ascii="Times New Roman" w:eastAsia="Arial Unicode MS" w:hAnsi="Times New Roman" w:cs="Times New Roman"/>
          <w:i/>
          <w:iCs/>
          <w:szCs w:val="24"/>
        </w:rPr>
        <w:t>P</w:t>
      </w:r>
      <w:r w:rsidRPr="0007552F">
        <w:rPr>
          <w:rFonts w:ascii="Times New Roman" w:eastAsia="Arial Unicode MS" w:hAnsi="Times New Roman" w:cs="Times New Roman"/>
          <w:szCs w:val="24"/>
        </w:rPr>
        <w:t>) varies inversely with volume (</w:t>
      </w:r>
      <w:r w:rsidRPr="0007552F">
        <w:rPr>
          <w:rFonts w:ascii="Times New Roman" w:eastAsia="Arial Unicode MS" w:hAnsi="Times New Roman" w:cs="Times New Roman"/>
          <w:i/>
          <w:iCs/>
          <w:szCs w:val="24"/>
        </w:rPr>
        <w:t>V</w:t>
      </w:r>
      <w:r w:rsidRPr="0007552F">
        <w:rPr>
          <w:rFonts w:ascii="Times New Roman" w:eastAsia="Arial Unicode MS" w:hAnsi="Times New Roman" w:cs="Times New Roman"/>
          <w:szCs w:val="24"/>
        </w:rPr>
        <w:t>)</w:t>
      </w:r>
    </w:p>
    <w:p w:rsidR="00000000" w:rsidRPr="0007552F" w:rsidRDefault="004D1BD4" w:rsidP="004D1BD4">
      <w:pPr>
        <w:numPr>
          <w:ilvl w:val="2"/>
          <w:numId w:val="23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07552F">
        <w:rPr>
          <w:rFonts w:ascii="Times New Roman" w:eastAsia="Arial Unicode MS" w:hAnsi="Times New Roman" w:cs="Times New Roman"/>
          <w:szCs w:val="24"/>
        </w:rPr>
        <w:t>Mathematically:</w:t>
      </w:r>
      <w:r w:rsidRPr="0007552F">
        <w:rPr>
          <w:rFonts w:ascii="Times New Roman" w:eastAsia="Arial Unicode MS" w:hAnsi="Times New Roman" w:cs="Times New Roman"/>
          <w:szCs w:val="24"/>
        </w:rPr>
        <w:t xml:space="preserve"> </w:t>
      </w:r>
      <w:r w:rsidRPr="0007552F">
        <w:rPr>
          <w:rFonts w:ascii="Times New Roman" w:eastAsia="Arial Unicode MS" w:hAnsi="Times New Roman" w:cs="Times New Roman"/>
          <w:i/>
          <w:iCs/>
          <w:szCs w:val="24"/>
        </w:rPr>
        <w:t>P</w:t>
      </w:r>
      <w:r w:rsidRPr="0007552F">
        <w:rPr>
          <w:rFonts w:ascii="Times New Roman" w:eastAsia="Arial Unicode MS" w:hAnsi="Times New Roman" w:cs="Times New Roman"/>
          <w:i/>
          <w:iCs/>
          <w:szCs w:val="24"/>
          <w:vertAlign w:val="subscript"/>
        </w:rPr>
        <w:t>1</w:t>
      </w:r>
      <w:r w:rsidRPr="0007552F">
        <w:rPr>
          <w:rFonts w:ascii="Times New Roman" w:eastAsia="Arial Unicode MS" w:hAnsi="Times New Roman" w:cs="Times New Roman"/>
          <w:i/>
          <w:iCs/>
          <w:szCs w:val="24"/>
        </w:rPr>
        <w:t>V</w:t>
      </w:r>
      <w:r w:rsidRPr="0007552F">
        <w:rPr>
          <w:rFonts w:ascii="Times New Roman" w:eastAsia="Arial Unicode MS" w:hAnsi="Times New Roman" w:cs="Times New Roman"/>
          <w:i/>
          <w:iCs/>
          <w:szCs w:val="24"/>
          <w:vertAlign w:val="subscript"/>
        </w:rPr>
        <w:t>1</w:t>
      </w:r>
      <w:r w:rsidRPr="0007552F">
        <w:rPr>
          <w:rFonts w:ascii="Times New Roman" w:eastAsia="Arial Unicode MS" w:hAnsi="Times New Roman" w:cs="Times New Roman"/>
          <w:szCs w:val="24"/>
        </w:rPr>
        <w:t xml:space="preserve"> = </w:t>
      </w:r>
      <w:r w:rsidRPr="0007552F">
        <w:rPr>
          <w:rFonts w:ascii="Times New Roman" w:eastAsia="Arial Unicode MS" w:hAnsi="Times New Roman" w:cs="Times New Roman"/>
          <w:i/>
          <w:iCs/>
          <w:szCs w:val="24"/>
        </w:rPr>
        <w:t>P</w:t>
      </w:r>
      <w:r w:rsidRPr="0007552F">
        <w:rPr>
          <w:rFonts w:ascii="Times New Roman" w:eastAsia="Arial Unicode MS" w:hAnsi="Times New Roman" w:cs="Times New Roman"/>
          <w:i/>
          <w:iCs/>
          <w:szCs w:val="24"/>
          <w:vertAlign w:val="subscript"/>
        </w:rPr>
        <w:t>2</w:t>
      </w:r>
      <w:r w:rsidRPr="0007552F">
        <w:rPr>
          <w:rFonts w:ascii="Times New Roman" w:eastAsia="Arial Unicode MS" w:hAnsi="Times New Roman" w:cs="Times New Roman"/>
          <w:i/>
          <w:iCs/>
          <w:szCs w:val="24"/>
        </w:rPr>
        <w:t>V</w:t>
      </w:r>
      <w:r w:rsidRPr="0007552F">
        <w:rPr>
          <w:rFonts w:ascii="Times New Roman" w:eastAsia="Arial Unicode MS" w:hAnsi="Times New Roman" w:cs="Times New Roman"/>
          <w:i/>
          <w:iCs/>
          <w:szCs w:val="24"/>
          <w:vertAlign w:val="subscript"/>
        </w:rPr>
        <w:t>2</w:t>
      </w:r>
    </w:p>
    <w:p w:rsidR="0007552F" w:rsidRPr="00D32435" w:rsidRDefault="0007552F" w:rsidP="00D32435">
      <w:pPr>
        <w:autoSpaceDE w:val="0"/>
        <w:autoSpaceDN w:val="0"/>
        <w:adjustRightInd w:val="0"/>
        <w:spacing w:after="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</w:p>
    <w:p w:rsidR="00D32435" w:rsidRDefault="00D32435" w:rsidP="00D32435">
      <w:pPr>
        <w:autoSpaceDE w:val="0"/>
        <w:autoSpaceDN w:val="0"/>
        <w:adjustRightInd w:val="0"/>
        <w:spacing w:after="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  <w:r w:rsidRPr="00D32435">
        <w:rPr>
          <w:rFonts w:ascii="Times New Roman" w:eastAsia="Arial Unicode MS" w:hAnsi="Times New Roman" w:cs="Times New Roman"/>
          <w:szCs w:val="24"/>
        </w:rPr>
        <w:sym w:font="Symbol" w:char="F0B7"/>
      </w:r>
      <w:r w:rsidRPr="00D32435">
        <w:rPr>
          <w:rFonts w:ascii="Times New Roman" w:eastAsia="Arial Unicode MS" w:hAnsi="Times New Roman" w:cs="Times New Roman"/>
          <w:szCs w:val="24"/>
        </w:rPr>
        <w:tab/>
        <w:t>Explain the relative roles of the respiratory muscles and lung elasticity in producing the volume changes that cause air to flow into and out of the lungs.</w:t>
      </w:r>
    </w:p>
    <w:p w:rsidR="00000000" w:rsidRPr="004C6D16" w:rsidRDefault="004D1BD4" w:rsidP="004D1BD4">
      <w:pPr>
        <w:numPr>
          <w:ilvl w:val="2"/>
          <w:numId w:val="31"/>
        </w:numPr>
        <w:autoSpaceDE w:val="0"/>
        <w:autoSpaceDN w:val="0"/>
        <w:adjustRightInd w:val="0"/>
        <w:spacing w:line="240" w:lineRule="atLeast"/>
        <w:rPr>
          <w:rFonts w:eastAsia="Arial Unicode MS"/>
        </w:rPr>
      </w:pPr>
      <w:r w:rsidRPr="004C6D16">
        <w:rPr>
          <w:rFonts w:eastAsia="Arial Unicode MS"/>
        </w:rPr>
        <w:t>Active process involv</w:t>
      </w:r>
      <w:r w:rsidRPr="004C6D16">
        <w:rPr>
          <w:rFonts w:eastAsia="Arial Unicode MS"/>
        </w:rPr>
        <w:t xml:space="preserve">ing </w:t>
      </w:r>
      <w:r w:rsidRPr="004C6D16">
        <w:rPr>
          <w:rFonts w:eastAsia="Arial Unicode MS"/>
          <w:bCs/>
        </w:rPr>
        <w:t>inspiratory</w:t>
      </w:r>
      <w:r w:rsidRPr="004C6D16">
        <w:rPr>
          <w:rFonts w:eastAsia="Arial Unicode MS"/>
        </w:rPr>
        <w:t xml:space="preserve"> </w:t>
      </w:r>
      <w:r w:rsidRPr="004C6D16">
        <w:rPr>
          <w:rFonts w:eastAsia="Arial Unicode MS"/>
          <w:bCs/>
        </w:rPr>
        <w:t>muscles</w:t>
      </w:r>
      <w:r w:rsidRPr="004C6D16">
        <w:rPr>
          <w:rFonts w:eastAsia="Arial Unicode MS"/>
        </w:rPr>
        <w:t xml:space="preserve"> (diaphragm and external intercostals)  </w:t>
      </w:r>
    </w:p>
    <w:p w:rsidR="00000000" w:rsidRPr="004C6D16" w:rsidRDefault="004D1BD4" w:rsidP="004D1BD4">
      <w:pPr>
        <w:numPr>
          <w:ilvl w:val="3"/>
          <w:numId w:val="31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4C6D16">
        <w:rPr>
          <w:rFonts w:ascii="Times New Roman" w:eastAsia="Arial Unicode MS" w:hAnsi="Times New Roman" w:cs="Times New Roman"/>
          <w:b/>
          <w:bCs/>
          <w:szCs w:val="24"/>
        </w:rPr>
        <w:t>Action of the diaphragm</w:t>
      </w:r>
      <w:r w:rsidRPr="004C6D16">
        <w:rPr>
          <w:rFonts w:ascii="Times New Roman" w:eastAsia="Arial Unicode MS" w:hAnsi="Times New Roman" w:cs="Times New Roman"/>
          <w:szCs w:val="24"/>
        </w:rPr>
        <w:t xml:space="preserve">: when dome-shaped diaphragm contracts, it moves </w:t>
      </w:r>
      <w:r w:rsidRPr="004C6D16">
        <w:rPr>
          <w:rFonts w:ascii="Times New Roman" w:eastAsia="Arial Unicode MS" w:hAnsi="Times New Roman" w:cs="Times New Roman"/>
          <w:szCs w:val="24"/>
        </w:rPr>
        <w:t>inferiorly and flattens out</w:t>
      </w:r>
    </w:p>
    <w:p w:rsidR="00000000" w:rsidRPr="004C6D16" w:rsidRDefault="004D1BD4" w:rsidP="004D1BD4">
      <w:pPr>
        <w:numPr>
          <w:ilvl w:val="4"/>
          <w:numId w:val="31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4C6D16">
        <w:rPr>
          <w:rFonts w:ascii="Times New Roman" w:eastAsia="Arial Unicode MS" w:hAnsi="Times New Roman" w:cs="Times New Roman"/>
          <w:szCs w:val="24"/>
        </w:rPr>
        <w:t>Results in increase in thoracic volume</w:t>
      </w:r>
    </w:p>
    <w:p w:rsidR="00000000" w:rsidRPr="004C6D16" w:rsidRDefault="004D1BD4" w:rsidP="004D1BD4">
      <w:pPr>
        <w:numPr>
          <w:ilvl w:val="3"/>
          <w:numId w:val="31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4C6D16">
        <w:rPr>
          <w:rFonts w:ascii="Times New Roman" w:eastAsia="Arial Unicode MS" w:hAnsi="Times New Roman" w:cs="Times New Roman"/>
          <w:b/>
          <w:bCs/>
          <w:szCs w:val="24"/>
        </w:rPr>
        <w:t>Action of intercostal muscles</w:t>
      </w:r>
      <w:r w:rsidRPr="004C6D16">
        <w:rPr>
          <w:rFonts w:ascii="Times New Roman" w:eastAsia="Arial Unicode MS" w:hAnsi="Times New Roman" w:cs="Times New Roman"/>
          <w:szCs w:val="24"/>
        </w:rPr>
        <w:t>: when external intercostals contract, rib cage is lifted up and out</w:t>
      </w:r>
    </w:p>
    <w:p w:rsidR="00000000" w:rsidRPr="004C6D16" w:rsidRDefault="004D1BD4" w:rsidP="004D1BD4">
      <w:pPr>
        <w:numPr>
          <w:ilvl w:val="4"/>
          <w:numId w:val="31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4C6D16">
        <w:rPr>
          <w:rFonts w:ascii="Times New Roman" w:eastAsia="Arial Unicode MS" w:hAnsi="Times New Roman" w:cs="Times New Roman"/>
          <w:szCs w:val="24"/>
        </w:rPr>
        <w:t>Results in increase in thoracic volume</w:t>
      </w:r>
    </w:p>
    <w:p w:rsidR="004C6D16" w:rsidRPr="00D32435" w:rsidRDefault="004C6D16" w:rsidP="00D32435">
      <w:pPr>
        <w:autoSpaceDE w:val="0"/>
        <w:autoSpaceDN w:val="0"/>
        <w:adjustRightInd w:val="0"/>
        <w:spacing w:after="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</w:p>
    <w:p w:rsidR="00D32435" w:rsidRDefault="00D32435" w:rsidP="00D32435">
      <w:pPr>
        <w:autoSpaceDE w:val="0"/>
        <w:autoSpaceDN w:val="0"/>
        <w:adjustRightInd w:val="0"/>
        <w:spacing w:after="8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  <w:r w:rsidRPr="00D32435">
        <w:rPr>
          <w:rFonts w:ascii="Times New Roman" w:eastAsia="Arial Unicode MS" w:hAnsi="Times New Roman" w:cs="Times New Roman"/>
          <w:szCs w:val="24"/>
        </w:rPr>
        <w:sym w:font="Symbol" w:char="F0B7"/>
      </w:r>
      <w:r w:rsidRPr="00D32435">
        <w:rPr>
          <w:rFonts w:ascii="Times New Roman" w:eastAsia="Arial Unicode MS" w:hAnsi="Times New Roman" w:cs="Times New Roman"/>
          <w:szCs w:val="24"/>
        </w:rPr>
        <w:tab/>
        <w:t>List several physical factors that influence pulmonary ventilation.</w:t>
      </w:r>
    </w:p>
    <w:p w:rsidR="00000000" w:rsidRPr="000238AF" w:rsidRDefault="004D1BD4" w:rsidP="004D1BD4">
      <w:pPr>
        <w:numPr>
          <w:ilvl w:val="0"/>
          <w:numId w:val="29"/>
        </w:numPr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b/>
          <w:bCs/>
          <w:szCs w:val="24"/>
        </w:rPr>
        <w:t>Airway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resistance</w:t>
      </w:r>
    </w:p>
    <w:p w:rsidR="000238AF" w:rsidRPr="000238AF" w:rsidRDefault="004D1BD4" w:rsidP="004D1BD4">
      <w:pPr>
        <w:numPr>
          <w:ilvl w:val="1"/>
          <w:numId w:val="29"/>
        </w:numPr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szCs w:val="24"/>
        </w:rPr>
        <w:t xml:space="preserve">Friction: major </w:t>
      </w:r>
      <w:r w:rsidRPr="000238AF">
        <w:rPr>
          <w:rFonts w:ascii="Times New Roman" w:eastAsia="Arial Unicode MS" w:hAnsi="Times New Roman" w:cs="Times New Roman"/>
          <w:i/>
          <w:iCs/>
          <w:szCs w:val="24"/>
        </w:rPr>
        <w:t>nonelastic</w:t>
      </w:r>
      <w:r w:rsidRPr="000238AF">
        <w:rPr>
          <w:rFonts w:ascii="Times New Roman" w:eastAsia="Arial Unicode MS" w:hAnsi="Times New Roman" w:cs="Times New Roman"/>
          <w:szCs w:val="24"/>
        </w:rPr>
        <w:t xml:space="preserve"> source of resistance to gas flow; occurs in airways</w:t>
      </w:r>
    </w:p>
    <w:p w:rsidR="00000000" w:rsidRPr="000238AF" w:rsidRDefault="004D1BD4" w:rsidP="004D1BD4">
      <w:pPr>
        <w:numPr>
          <w:ilvl w:val="0"/>
          <w:numId w:val="29"/>
        </w:numPr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b/>
          <w:bCs/>
          <w:szCs w:val="24"/>
        </w:rPr>
        <w:t>Lung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compliance</w:t>
      </w:r>
    </w:p>
    <w:p w:rsidR="000238AF" w:rsidRPr="004C6D16" w:rsidRDefault="004C6D16" w:rsidP="004D1BD4">
      <w:pPr>
        <w:numPr>
          <w:ilvl w:val="1"/>
          <w:numId w:val="29"/>
        </w:numPr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>
        <w:rPr>
          <w:rFonts w:ascii="Times New Roman" w:eastAsia="Arial Unicode MS" w:hAnsi="Times New Roman" w:cs="Times New Roman"/>
          <w:szCs w:val="24"/>
        </w:rPr>
        <w:t>M</w:t>
      </w:r>
      <w:r w:rsidR="004D1BD4" w:rsidRPr="000238AF">
        <w:rPr>
          <w:rFonts w:ascii="Times New Roman" w:eastAsia="Arial Unicode MS" w:hAnsi="Times New Roman" w:cs="Times New Roman"/>
          <w:szCs w:val="24"/>
        </w:rPr>
        <w:t>easure of change in lung volume that occurs with given change in transpulmonary pressure</w:t>
      </w:r>
    </w:p>
    <w:p w:rsidR="00000000" w:rsidRPr="000238AF" w:rsidRDefault="004D1BD4" w:rsidP="004D1BD4">
      <w:pPr>
        <w:numPr>
          <w:ilvl w:val="0"/>
          <w:numId w:val="29"/>
        </w:numPr>
        <w:tabs>
          <w:tab w:val="num" w:pos="720"/>
        </w:tabs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b/>
          <w:bCs/>
          <w:szCs w:val="24"/>
        </w:rPr>
        <w:t>Alveolar surface tension</w:t>
      </w:r>
    </w:p>
    <w:p w:rsidR="00000000" w:rsidRPr="000238AF" w:rsidRDefault="004D1BD4" w:rsidP="004D1BD4">
      <w:pPr>
        <w:numPr>
          <w:ilvl w:val="1"/>
          <w:numId w:val="29"/>
        </w:numPr>
        <w:tabs>
          <w:tab w:val="num" w:pos="1440"/>
        </w:tabs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b/>
          <w:bCs/>
          <w:szCs w:val="24"/>
        </w:rPr>
        <w:t>Surface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tension</w:t>
      </w:r>
      <w:r w:rsidRPr="000238AF">
        <w:rPr>
          <w:rFonts w:ascii="Times New Roman" w:eastAsia="Arial Unicode MS" w:hAnsi="Times New Roman" w:cs="Times New Roman"/>
          <w:szCs w:val="24"/>
        </w:rPr>
        <w:t>: the attraction of liquid molecules to one another at a gas-liquid interface</w:t>
      </w:r>
    </w:p>
    <w:p w:rsidR="000238AF" w:rsidRPr="00D32435" w:rsidRDefault="000238AF" w:rsidP="00D32435">
      <w:pPr>
        <w:autoSpaceDE w:val="0"/>
        <w:autoSpaceDN w:val="0"/>
        <w:adjustRightInd w:val="0"/>
        <w:spacing w:after="8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</w:p>
    <w:p w:rsidR="00D32435" w:rsidRPr="00D32435" w:rsidRDefault="00D32435" w:rsidP="00D32435">
      <w:pPr>
        <w:numPr>
          <w:ilvl w:val="1"/>
          <w:numId w:val="3"/>
        </w:numPr>
        <w:autoSpaceDE w:val="0"/>
        <w:autoSpaceDN w:val="0"/>
        <w:adjustRightInd w:val="0"/>
        <w:spacing w:before="160" w:after="80" w:line="280" w:lineRule="atLeast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D32435">
        <w:rPr>
          <w:rFonts w:ascii="Times New Roman" w:eastAsia="Arial Unicode MS" w:hAnsi="Times New Roman" w:cs="Times New Roman"/>
          <w:b/>
          <w:sz w:val="24"/>
          <w:szCs w:val="24"/>
        </w:rPr>
        <w:t>How do we assess ventilation?</w:t>
      </w:r>
    </w:p>
    <w:p w:rsidR="00D32435" w:rsidRPr="00D32435" w:rsidRDefault="00D32435" w:rsidP="00D32435">
      <w:pPr>
        <w:autoSpaceDE w:val="0"/>
        <w:autoSpaceDN w:val="0"/>
        <w:adjustRightInd w:val="0"/>
        <w:spacing w:after="80" w:line="280" w:lineRule="atLeast"/>
        <w:ind w:left="48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D32435">
        <w:rPr>
          <w:rFonts w:ascii="Times New Roman" w:eastAsia="Arial Unicode MS" w:hAnsi="Times New Roman" w:cs="Times New Roman"/>
          <w:b/>
          <w:sz w:val="24"/>
          <w:szCs w:val="24"/>
        </w:rPr>
        <w:t xml:space="preserve">Measuring respiratory volumes, capacities, and flow rates helps us assess </w:t>
      </w:r>
      <w:r w:rsidRPr="00D32435">
        <w:rPr>
          <w:rFonts w:ascii="Times New Roman" w:eastAsia="Arial Unicode MS" w:hAnsi="Times New Roman" w:cs="Times New Roman"/>
          <w:b/>
          <w:sz w:val="24"/>
          <w:szCs w:val="24"/>
        </w:rPr>
        <w:br/>
        <w:t>ventilation</w:t>
      </w:r>
    </w:p>
    <w:p w:rsidR="00D32435" w:rsidRPr="00D32435" w:rsidRDefault="00D32435" w:rsidP="00D32435">
      <w:pPr>
        <w:autoSpaceDE w:val="0"/>
        <w:autoSpaceDN w:val="0"/>
        <w:adjustRightInd w:val="0"/>
        <w:spacing w:before="80" w:after="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  <w:r w:rsidRPr="00D32435">
        <w:rPr>
          <w:rFonts w:ascii="Times New Roman" w:eastAsia="Arial Unicode MS" w:hAnsi="Times New Roman" w:cs="Times New Roman"/>
          <w:szCs w:val="24"/>
        </w:rPr>
        <w:sym w:font="Symbol" w:char="F0B7"/>
      </w:r>
      <w:r w:rsidRPr="00D32435">
        <w:rPr>
          <w:rFonts w:ascii="Times New Roman" w:eastAsia="Arial Unicode MS" w:hAnsi="Times New Roman" w:cs="Times New Roman"/>
          <w:szCs w:val="24"/>
        </w:rPr>
        <w:tab/>
        <w:t>Explain and compare the various lung volumes and capacities.</w:t>
      </w:r>
    </w:p>
    <w:p w:rsidR="00000000" w:rsidRPr="000238AF" w:rsidRDefault="004D1BD4" w:rsidP="004D1BD4">
      <w:pPr>
        <w:numPr>
          <w:ilvl w:val="0"/>
          <w:numId w:val="28"/>
        </w:numPr>
        <w:tabs>
          <w:tab w:val="num" w:pos="720"/>
        </w:tabs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b/>
          <w:bCs/>
          <w:szCs w:val="24"/>
        </w:rPr>
        <w:t>Tidal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volume</w:t>
      </w:r>
      <w:r w:rsidRPr="000238AF">
        <w:rPr>
          <w:rFonts w:ascii="Times New Roman" w:eastAsia="Arial Unicode MS" w:hAnsi="Times New Roman" w:cs="Times New Roman"/>
          <w:szCs w:val="24"/>
        </w:rPr>
        <w:t xml:space="preserve"> (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TV</w:t>
      </w:r>
      <w:r w:rsidRPr="000238AF">
        <w:rPr>
          <w:rFonts w:ascii="Times New Roman" w:eastAsia="Arial Unicode MS" w:hAnsi="Times New Roman" w:cs="Times New Roman"/>
          <w:szCs w:val="24"/>
        </w:rPr>
        <w:t>): amount of air moved into and out of lung with each bre</w:t>
      </w:r>
      <w:r w:rsidRPr="000238AF">
        <w:rPr>
          <w:rFonts w:ascii="Times New Roman" w:eastAsia="Arial Unicode MS" w:hAnsi="Times New Roman" w:cs="Times New Roman"/>
          <w:szCs w:val="24"/>
        </w:rPr>
        <w:t>ath</w:t>
      </w:r>
    </w:p>
    <w:p w:rsidR="00000000" w:rsidRPr="000238AF" w:rsidRDefault="004D1BD4" w:rsidP="004D1BD4">
      <w:pPr>
        <w:numPr>
          <w:ilvl w:val="0"/>
          <w:numId w:val="28"/>
        </w:numPr>
        <w:tabs>
          <w:tab w:val="num" w:pos="720"/>
        </w:tabs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b/>
          <w:bCs/>
          <w:szCs w:val="24"/>
        </w:rPr>
        <w:t>Inspiratory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reserve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volume</w:t>
      </w:r>
      <w:r w:rsidRPr="000238AF">
        <w:rPr>
          <w:rFonts w:ascii="Times New Roman" w:eastAsia="Arial Unicode MS" w:hAnsi="Times New Roman" w:cs="Times New Roman"/>
          <w:szCs w:val="24"/>
        </w:rPr>
        <w:t xml:space="preserve"> (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IRV</w:t>
      </w:r>
      <w:r w:rsidRPr="000238AF">
        <w:rPr>
          <w:rFonts w:ascii="Times New Roman" w:eastAsia="Arial Unicode MS" w:hAnsi="Times New Roman" w:cs="Times New Roman"/>
          <w:szCs w:val="24"/>
        </w:rPr>
        <w:t>): amount of air that can be inspired f</w:t>
      </w:r>
      <w:r w:rsidR="000238AF">
        <w:rPr>
          <w:rFonts w:ascii="Times New Roman" w:eastAsia="Arial Unicode MS" w:hAnsi="Times New Roman" w:cs="Times New Roman"/>
          <w:szCs w:val="24"/>
        </w:rPr>
        <w:t>orcibly beyond the tidal volume</w:t>
      </w:r>
    </w:p>
    <w:p w:rsidR="00000000" w:rsidRPr="000238AF" w:rsidRDefault="004D1BD4" w:rsidP="004D1BD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b/>
          <w:bCs/>
          <w:szCs w:val="24"/>
        </w:rPr>
        <w:t>Expiratory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reserve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volume</w:t>
      </w:r>
      <w:r w:rsidRPr="000238AF">
        <w:rPr>
          <w:rFonts w:ascii="Times New Roman" w:eastAsia="Arial Unicode MS" w:hAnsi="Times New Roman" w:cs="Times New Roman"/>
          <w:szCs w:val="24"/>
        </w:rPr>
        <w:t xml:space="preserve"> (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ERV</w:t>
      </w:r>
      <w:r w:rsidRPr="000238AF">
        <w:rPr>
          <w:rFonts w:ascii="Times New Roman" w:eastAsia="Arial Unicode MS" w:hAnsi="Times New Roman" w:cs="Times New Roman"/>
          <w:szCs w:val="24"/>
        </w:rPr>
        <w:t>): amount of air that can be forcibly e</w:t>
      </w:r>
      <w:r w:rsidRPr="000238AF">
        <w:rPr>
          <w:rFonts w:ascii="Times New Roman" w:eastAsia="Arial Unicode MS" w:hAnsi="Times New Roman" w:cs="Times New Roman"/>
          <w:szCs w:val="24"/>
        </w:rPr>
        <w:t xml:space="preserve">xpelled from lungs 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</w:p>
    <w:p w:rsidR="00000000" w:rsidRPr="000238AF" w:rsidRDefault="004D1BD4" w:rsidP="004D1BD4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b/>
          <w:bCs/>
          <w:szCs w:val="24"/>
        </w:rPr>
        <w:t>Residual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volume</w:t>
      </w:r>
      <w:r w:rsidRPr="000238AF">
        <w:rPr>
          <w:rFonts w:ascii="Times New Roman" w:eastAsia="Arial Unicode MS" w:hAnsi="Times New Roman" w:cs="Times New Roman"/>
          <w:szCs w:val="24"/>
        </w:rPr>
        <w:t xml:space="preserve"> (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RV</w:t>
      </w:r>
      <w:r w:rsidRPr="000238AF">
        <w:rPr>
          <w:rFonts w:ascii="Times New Roman" w:eastAsia="Arial Unicode MS" w:hAnsi="Times New Roman" w:cs="Times New Roman"/>
          <w:szCs w:val="24"/>
        </w:rPr>
        <w:t>): amount of air that always remains in lungs</w:t>
      </w:r>
    </w:p>
    <w:p w:rsidR="000238AF" w:rsidRDefault="000238AF" w:rsidP="00D32435">
      <w:pPr>
        <w:autoSpaceDE w:val="0"/>
        <w:autoSpaceDN w:val="0"/>
        <w:adjustRightInd w:val="0"/>
        <w:spacing w:after="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</w:p>
    <w:p w:rsidR="000238AF" w:rsidRDefault="000238AF" w:rsidP="00D32435">
      <w:pPr>
        <w:autoSpaceDE w:val="0"/>
        <w:autoSpaceDN w:val="0"/>
        <w:adjustRightInd w:val="0"/>
        <w:spacing w:after="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</w:p>
    <w:p w:rsidR="00D32435" w:rsidRDefault="00D32435" w:rsidP="00D32435">
      <w:pPr>
        <w:autoSpaceDE w:val="0"/>
        <w:autoSpaceDN w:val="0"/>
        <w:adjustRightInd w:val="0"/>
        <w:spacing w:after="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  <w:r w:rsidRPr="00D32435">
        <w:rPr>
          <w:rFonts w:ascii="Times New Roman" w:eastAsia="Arial Unicode MS" w:hAnsi="Times New Roman" w:cs="Times New Roman"/>
          <w:szCs w:val="24"/>
        </w:rPr>
        <w:sym w:font="Symbol" w:char="F0B7"/>
      </w:r>
      <w:r w:rsidRPr="00D32435">
        <w:rPr>
          <w:rFonts w:ascii="Times New Roman" w:eastAsia="Arial Unicode MS" w:hAnsi="Times New Roman" w:cs="Times New Roman"/>
          <w:szCs w:val="24"/>
        </w:rPr>
        <w:tab/>
        <w:t>Define dead space.</w:t>
      </w:r>
    </w:p>
    <w:p w:rsidR="00000000" w:rsidRPr="000238AF" w:rsidRDefault="004D1BD4" w:rsidP="004D1BD4">
      <w:pPr>
        <w:numPr>
          <w:ilvl w:val="0"/>
          <w:numId w:val="26"/>
        </w:numPr>
        <w:tabs>
          <w:tab w:val="num" w:pos="720"/>
        </w:tabs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b/>
          <w:bCs/>
          <w:szCs w:val="24"/>
        </w:rPr>
        <w:t>Anatomical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dead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space</w:t>
      </w:r>
      <w:r w:rsidRPr="000238AF">
        <w:rPr>
          <w:rFonts w:ascii="Times New Roman" w:eastAsia="Arial Unicode MS" w:hAnsi="Times New Roman" w:cs="Times New Roman"/>
          <w:szCs w:val="24"/>
        </w:rPr>
        <w:t>: does not contribute to gas exchange</w:t>
      </w:r>
    </w:p>
    <w:p w:rsidR="00000000" w:rsidRPr="000238AF" w:rsidRDefault="004D1BD4" w:rsidP="004D1BD4">
      <w:pPr>
        <w:numPr>
          <w:ilvl w:val="1"/>
          <w:numId w:val="26"/>
        </w:numPr>
        <w:tabs>
          <w:tab w:val="num" w:pos="1440"/>
        </w:tabs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szCs w:val="24"/>
        </w:rPr>
        <w:t>Consists of air that remains in passageways</w:t>
      </w:r>
    </w:p>
    <w:p w:rsidR="00000000" w:rsidRPr="000238AF" w:rsidRDefault="004D1BD4" w:rsidP="004D1BD4">
      <w:pPr>
        <w:numPr>
          <w:ilvl w:val="2"/>
          <w:numId w:val="26"/>
        </w:numPr>
        <w:tabs>
          <w:tab w:val="num" w:pos="2160"/>
        </w:tabs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szCs w:val="24"/>
        </w:rPr>
        <w:t>~150 ml out of 500 ml TV</w:t>
      </w:r>
    </w:p>
    <w:p w:rsidR="00000000" w:rsidRPr="000238AF" w:rsidRDefault="004D1BD4" w:rsidP="004D1BD4">
      <w:pPr>
        <w:numPr>
          <w:ilvl w:val="0"/>
          <w:numId w:val="26"/>
        </w:numPr>
        <w:tabs>
          <w:tab w:val="num" w:pos="720"/>
        </w:tabs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b/>
          <w:bCs/>
          <w:szCs w:val="24"/>
        </w:rPr>
        <w:t>Alveolar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dead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space</w:t>
      </w:r>
      <w:r w:rsidRPr="000238AF">
        <w:rPr>
          <w:rFonts w:ascii="Times New Roman" w:eastAsia="Arial Unicode MS" w:hAnsi="Times New Roman" w:cs="Times New Roman"/>
          <w:szCs w:val="24"/>
        </w:rPr>
        <w:t xml:space="preserve">: space occupied by nonfunctional alveoli </w:t>
      </w:r>
    </w:p>
    <w:p w:rsidR="00000000" w:rsidRPr="000238AF" w:rsidRDefault="004D1BD4" w:rsidP="004D1BD4">
      <w:pPr>
        <w:numPr>
          <w:ilvl w:val="1"/>
          <w:numId w:val="26"/>
        </w:numPr>
        <w:tabs>
          <w:tab w:val="num" w:pos="1440"/>
        </w:tabs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szCs w:val="24"/>
        </w:rPr>
        <w:t>Can be due to collapse or obstruction</w:t>
      </w:r>
    </w:p>
    <w:p w:rsidR="00000000" w:rsidRPr="000238AF" w:rsidRDefault="004D1BD4" w:rsidP="004D1BD4">
      <w:pPr>
        <w:numPr>
          <w:ilvl w:val="0"/>
          <w:numId w:val="26"/>
        </w:numPr>
        <w:tabs>
          <w:tab w:val="num" w:pos="720"/>
        </w:tabs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b/>
          <w:bCs/>
          <w:szCs w:val="24"/>
        </w:rPr>
        <w:t>Total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dead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space</w:t>
      </w:r>
      <w:r w:rsidRPr="000238AF">
        <w:rPr>
          <w:rFonts w:ascii="Times New Roman" w:eastAsia="Arial Unicode MS" w:hAnsi="Times New Roman" w:cs="Times New Roman"/>
          <w:szCs w:val="24"/>
        </w:rPr>
        <w:t>: sum of anatomical and alveolar de</w:t>
      </w:r>
      <w:r w:rsidRPr="000238AF">
        <w:rPr>
          <w:rFonts w:ascii="Times New Roman" w:eastAsia="Arial Unicode MS" w:hAnsi="Times New Roman" w:cs="Times New Roman"/>
          <w:szCs w:val="24"/>
        </w:rPr>
        <w:t>ad space</w:t>
      </w:r>
    </w:p>
    <w:p w:rsidR="000238AF" w:rsidRPr="00D32435" w:rsidRDefault="000238AF" w:rsidP="00D32435">
      <w:pPr>
        <w:autoSpaceDE w:val="0"/>
        <w:autoSpaceDN w:val="0"/>
        <w:adjustRightInd w:val="0"/>
        <w:spacing w:after="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</w:p>
    <w:p w:rsidR="00D32435" w:rsidRDefault="00D32435" w:rsidP="00D32435">
      <w:pPr>
        <w:autoSpaceDE w:val="0"/>
        <w:autoSpaceDN w:val="0"/>
        <w:adjustRightInd w:val="0"/>
        <w:spacing w:after="8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  <w:r w:rsidRPr="00D32435">
        <w:rPr>
          <w:rFonts w:ascii="Times New Roman" w:eastAsia="Arial Unicode MS" w:hAnsi="Times New Roman" w:cs="Times New Roman"/>
          <w:szCs w:val="24"/>
        </w:rPr>
        <w:sym w:font="Symbol" w:char="F0B7"/>
      </w:r>
      <w:r w:rsidRPr="00D32435">
        <w:rPr>
          <w:rFonts w:ascii="Times New Roman" w:eastAsia="Arial Unicode MS" w:hAnsi="Times New Roman" w:cs="Times New Roman"/>
          <w:szCs w:val="24"/>
        </w:rPr>
        <w:tab/>
        <w:t>Indicate types of information that can be gained from pulmonary function tests.</w:t>
      </w:r>
    </w:p>
    <w:p w:rsidR="00000000" w:rsidRPr="000238AF" w:rsidRDefault="004D1BD4" w:rsidP="004D1BD4">
      <w:pPr>
        <w:numPr>
          <w:ilvl w:val="0"/>
          <w:numId w:val="27"/>
        </w:numPr>
        <w:tabs>
          <w:tab w:val="num" w:pos="720"/>
        </w:tabs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szCs w:val="24"/>
        </w:rPr>
        <w:t xml:space="preserve">Pulmonary functions tests can measure </w:t>
      </w:r>
      <w:r w:rsidRPr="000238AF">
        <w:rPr>
          <w:rFonts w:ascii="Times New Roman" w:eastAsia="Arial Unicode MS" w:hAnsi="Times New Roman" w:cs="Times New Roman"/>
          <w:i/>
          <w:iCs/>
          <w:szCs w:val="24"/>
        </w:rPr>
        <w:t>rate</w:t>
      </w:r>
      <w:r w:rsidRPr="000238AF">
        <w:rPr>
          <w:rFonts w:ascii="Times New Roman" w:eastAsia="Arial Unicode MS" w:hAnsi="Times New Roman" w:cs="Times New Roman"/>
          <w:szCs w:val="24"/>
        </w:rPr>
        <w:t xml:space="preserve"> of gas movement</w:t>
      </w:r>
    </w:p>
    <w:p w:rsidR="00000000" w:rsidRPr="000238AF" w:rsidRDefault="004D1BD4" w:rsidP="004D1BD4">
      <w:pPr>
        <w:numPr>
          <w:ilvl w:val="1"/>
          <w:numId w:val="27"/>
        </w:numPr>
        <w:tabs>
          <w:tab w:val="num" w:pos="1440"/>
        </w:tabs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b/>
          <w:bCs/>
          <w:szCs w:val="24"/>
        </w:rPr>
        <w:t>Forced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vital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capacity</w:t>
      </w:r>
      <w:r w:rsidRPr="000238AF">
        <w:rPr>
          <w:rFonts w:ascii="Times New Roman" w:eastAsia="Arial Unicode MS" w:hAnsi="Times New Roman" w:cs="Times New Roman"/>
          <w:szCs w:val="24"/>
        </w:rPr>
        <w:t xml:space="preserve"> (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FVC</w:t>
      </w:r>
      <w:r w:rsidRPr="000238AF">
        <w:rPr>
          <w:rFonts w:ascii="Times New Roman" w:eastAsia="Arial Unicode MS" w:hAnsi="Times New Roman" w:cs="Times New Roman"/>
          <w:szCs w:val="24"/>
        </w:rPr>
        <w:t>): amount of gas forcibly expelled after taking deep breath</w:t>
      </w:r>
    </w:p>
    <w:p w:rsidR="00000000" w:rsidRDefault="004D1BD4" w:rsidP="004D1BD4">
      <w:pPr>
        <w:numPr>
          <w:ilvl w:val="1"/>
          <w:numId w:val="27"/>
        </w:numPr>
        <w:tabs>
          <w:tab w:val="num" w:pos="1440"/>
        </w:tabs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b/>
          <w:bCs/>
          <w:szCs w:val="24"/>
        </w:rPr>
        <w:t>Forced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expiratory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volume</w:t>
      </w:r>
      <w:r w:rsidRPr="000238AF">
        <w:rPr>
          <w:rFonts w:ascii="Times New Roman" w:eastAsia="Arial Unicode MS" w:hAnsi="Times New Roman" w:cs="Times New Roman"/>
          <w:szCs w:val="24"/>
        </w:rPr>
        <w:t xml:space="preserve"> (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FEV</w:t>
      </w:r>
      <w:r w:rsidRPr="000238AF">
        <w:rPr>
          <w:rFonts w:ascii="Times New Roman" w:eastAsia="Arial Unicode MS" w:hAnsi="Times New Roman" w:cs="Times New Roman"/>
          <w:szCs w:val="24"/>
        </w:rPr>
        <w:t>): amount o</w:t>
      </w:r>
      <w:r w:rsidRPr="000238AF">
        <w:rPr>
          <w:rFonts w:ascii="Times New Roman" w:eastAsia="Arial Unicode MS" w:hAnsi="Times New Roman" w:cs="Times New Roman"/>
          <w:szCs w:val="24"/>
        </w:rPr>
        <w:t>f gas expelled during specific time interval of FVC</w:t>
      </w:r>
    </w:p>
    <w:p w:rsidR="00000000" w:rsidRPr="000238AF" w:rsidRDefault="004D1BD4" w:rsidP="004D1BD4">
      <w:pPr>
        <w:numPr>
          <w:ilvl w:val="0"/>
          <w:numId w:val="27"/>
        </w:numPr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b/>
          <w:bCs/>
          <w:szCs w:val="24"/>
        </w:rPr>
        <w:t>Obstructive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pulm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onary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disease</w:t>
      </w:r>
      <w:r w:rsidRPr="000238AF">
        <w:rPr>
          <w:rFonts w:ascii="Times New Roman" w:eastAsia="Arial Unicode MS" w:hAnsi="Times New Roman" w:cs="Times New Roman"/>
          <w:szCs w:val="24"/>
        </w:rPr>
        <w:t>: increased airway resistance (example: bronchitis)</w:t>
      </w:r>
    </w:p>
    <w:p w:rsidR="000238AF" w:rsidRPr="000238AF" w:rsidRDefault="004D1BD4" w:rsidP="004D1BD4">
      <w:pPr>
        <w:numPr>
          <w:ilvl w:val="0"/>
          <w:numId w:val="27"/>
        </w:numPr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b/>
          <w:bCs/>
          <w:szCs w:val="24"/>
        </w:rPr>
        <w:lastRenderedPageBreak/>
        <w:t>Restrictive</w:t>
      </w:r>
      <w:r w:rsidRPr="000238AF">
        <w:rPr>
          <w:rFonts w:ascii="Times New Roman" w:eastAsia="Arial Unicode MS" w:hAnsi="Times New Roman" w:cs="Times New Roman"/>
          <w:szCs w:val="24"/>
        </w:rPr>
        <w:t xml:space="preserve"> </w:t>
      </w:r>
      <w:r w:rsidRPr="000238AF">
        <w:rPr>
          <w:rFonts w:ascii="Times New Roman" w:eastAsia="Arial Unicode MS" w:hAnsi="Times New Roman" w:cs="Times New Roman"/>
          <w:b/>
          <w:bCs/>
          <w:szCs w:val="24"/>
        </w:rPr>
        <w:t>disease</w:t>
      </w:r>
      <w:r w:rsidRPr="000238AF">
        <w:rPr>
          <w:rFonts w:ascii="Times New Roman" w:eastAsia="Arial Unicode MS" w:hAnsi="Times New Roman" w:cs="Times New Roman"/>
          <w:szCs w:val="24"/>
        </w:rPr>
        <w:t>: reduced TLC due to disease (example: tuberculosis) or exposure to environmental agents (example: fibrosis)</w:t>
      </w:r>
    </w:p>
    <w:p w:rsidR="000238AF" w:rsidRPr="00D32435" w:rsidRDefault="000238AF" w:rsidP="00D32435">
      <w:pPr>
        <w:autoSpaceDE w:val="0"/>
        <w:autoSpaceDN w:val="0"/>
        <w:adjustRightInd w:val="0"/>
        <w:spacing w:after="8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</w:p>
    <w:p w:rsidR="00D32435" w:rsidRPr="00D32435" w:rsidRDefault="00D32435" w:rsidP="00D32435">
      <w:pPr>
        <w:autoSpaceDE w:val="0"/>
        <w:autoSpaceDN w:val="0"/>
        <w:adjustRightInd w:val="0"/>
        <w:spacing w:before="160" w:after="80" w:line="280" w:lineRule="atLeast"/>
        <w:ind w:left="48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D32435">
        <w:rPr>
          <w:rFonts w:ascii="Times New Roman" w:eastAsia="Arial Unicode MS" w:hAnsi="Times New Roman" w:cs="Times New Roman"/>
          <w:b/>
          <w:sz w:val="24"/>
          <w:szCs w:val="24"/>
        </w:rPr>
        <w:t>22.6  How do gases move between the lungs, blood, and tissues?</w:t>
      </w:r>
    </w:p>
    <w:p w:rsidR="00D32435" w:rsidRPr="000238AF" w:rsidRDefault="00D32435" w:rsidP="000238AF">
      <w:pPr>
        <w:autoSpaceDE w:val="0"/>
        <w:autoSpaceDN w:val="0"/>
        <w:adjustRightInd w:val="0"/>
        <w:spacing w:after="80" w:line="280" w:lineRule="atLeast"/>
        <w:ind w:left="48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D32435">
        <w:rPr>
          <w:rFonts w:ascii="Times New Roman" w:eastAsia="Arial Unicode MS" w:hAnsi="Times New Roman" w:cs="Times New Roman"/>
          <w:b/>
          <w:sz w:val="24"/>
          <w:szCs w:val="24"/>
        </w:rPr>
        <w:t>Gases exchange by diffusion among the blood, lungs, and tissues</w:t>
      </w:r>
    </w:p>
    <w:p w:rsidR="00D32435" w:rsidRDefault="00D32435" w:rsidP="00D32435">
      <w:pPr>
        <w:autoSpaceDE w:val="0"/>
        <w:autoSpaceDN w:val="0"/>
        <w:adjustRightInd w:val="0"/>
        <w:spacing w:after="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  <w:r w:rsidRPr="00D32435">
        <w:rPr>
          <w:rFonts w:ascii="Times New Roman" w:eastAsia="Arial Unicode MS" w:hAnsi="Times New Roman" w:cs="Times New Roman"/>
          <w:szCs w:val="24"/>
        </w:rPr>
        <w:sym w:font="Symbol" w:char="F0B7"/>
      </w:r>
      <w:r w:rsidRPr="00D32435">
        <w:rPr>
          <w:rFonts w:ascii="Times New Roman" w:eastAsia="Arial Unicode MS" w:hAnsi="Times New Roman" w:cs="Times New Roman"/>
          <w:szCs w:val="24"/>
        </w:rPr>
        <w:tab/>
        <w:t xml:space="preserve">Describe how atmospheric and alveolar air differ in composition, and explain these </w:t>
      </w:r>
      <w:r w:rsidRPr="00D32435">
        <w:rPr>
          <w:rFonts w:ascii="Times New Roman" w:eastAsia="Arial Unicode MS" w:hAnsi="Times New Roman" w:cs="Times New Roman"/>
          <w:szCs w:val="24"/>
        </w:rPr>
        <w:br/>
        <w:t>differences.</w:t>
      </w:r>
    </w:p>
    <w:p w:rsidR="00000000" w:rsidRPr="000238AF" w:rsidRDefault="004D1BD4" w:rsidP="000238AF">
      <w:pPr>
        <w:autoSpaceDE w:val="0"/>
        <w:autoSpaceDN w:val="0"/>
        <w:adjustRightInd w:val="0"/>
        <w:spacing w:line="240" w:lineRule="atLeast"/>
        <w:ind w:left="1080" w:firstLine="720"/>
        <w:rPr>
          <w:rFonts w:eastAsia="Arial Unicode MS"/>
        </w:rPr>
      </w:pPr>
      <w:r w:rsidRPr="000238AF">
        <w:rPr>
          <w:rFonts w:eastAsia="Arial Unicode MS"/>
        </w:rPr>
        <w:t>Alveoli contain more CO</w:t>
      </w:r>
      <w:r w:rsidRPr="000238AF">
        <w:rPr>
          <w:rFonts w:eastAsia="Arial Unicode MS"/>
          <w:vertAlign w:val="subscript"/>
        </w:rPr>
        <w:t>2</w:t>
      </w:r>
      <w:r w:rsidRPr="000238AF">
        <w:rPr>
          <w:rFonts w:eastAsia="Arial Unicode MS"/>
        </w:rPr>
        <w:t xml:space="preserve"> and water vapor than atmospheric air because of:</w:t>
      </w:r>
    </w:p>
    <w:p w:rsidR="00000000" w:rsidRPr="000238AF" w:rsidRDefault="004D1BD4" w:rsidP="004D1BD4">
      <w:pPr>
        <w:numPr>
          <w:ilvl w:val="2"/>
          <w:numId w:val="25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szCs w:val="24"/>
        </w:rPr>
        <w:t xml:space="preserve">Gas </w:t>
      </w:r>
      <w:r w:rsidRPr="000238AF">
        <w:rPr>
          <w:rFonts w:ascii="Times New Roman" w:eastAsia="Arial Unicode MS" w:hAnsi="Times New Roman" w:cs="Times New Roman"/>
          <w:szCs w:val="24"/>
        </w:rPr>
        <w:t>exchanges in lungs (O</w:t>
      </w:r>
      <w:r w:rsidRPr="000238AF">
        <w:rPr>
          <w:rFonts w:ascii="Times New Roman" w:eastAsia="Arial Unicode MS" w:hAnsi="Times New Roman" w:cs="Times New Roman"/>
          <w:szCs w:val="24"/>
          <w:vertAlign w:val="subscript"/>
        </w:rPr>
        <w:t>2</w:t>
      </w:r>
      <w:r w:rsidRPr="000238AF">
        <w:rPr>
          <w:rFonts w:ascii="Times New Roman" w:eastAsia="Arial Unicode MS" w:hAnsi="Times New Roman" w:cs="Times New Roman"/>
          <w:szCs w:val="24"/>
        </w:rPr>
        <w:t xml:space="preserve"> diffuses out of lung, and CO</w:t>
      </w:r>
      <w:r w:rsidRPr="000238AF">
        <w:rPr>
          <w:rFonts w:ascii="Times New Roman" w:eastAsia="Arial Unicode MS" w:hAnsi="Times New Roman" w:cs="Times New Roman"/>
          <w:szCs w:val="24"/>
          <w:vertAlign w:val="subscript"/>
        </w:rPr>
        <w:t>2</w:t>
      </w:r>
      <w:r w:rsidRPr="000238AF">
        <w:rPr>
          <w:rFonts w:ascii="Times New Roman" w:eastAsia="Arial Unicode MS" w:hAnsi="Times New Roman" w:cs="Times New Roman"/>
          <w:szCs w:val="24"/>
        </w:rPr>
        <w:t xml:space="preserve"> diffuses into lung)</w:t>
      </w:r>
    </w:p>
    <w:p w:rsidR="00000000" w:rsidRPr="000238AF" w:rsidRDefault="004D1BD4" w:rsidP="004D1BD4">
      <w:pPr>
        <w:numPr>
          <w:ilvl w:val="2"/>
          <w:numId w:val="25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szCs w:val="24"/>
        </w:rPr>
        <w:t>Humidification of air by conducting passages</w:t>
      </w:r>
    </w:p>
    <w:p w:rsidR="00000000" w:rsidRPr="000238AF" w:rsidRDefault="004D1BD4" w:rsidP="004D1BD4">
      <w:pPr>
        <w:numPr>
          <w:ilvl w:val="2"/>
          <w:numId w:val="25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szCs w:val="24"/>
        </w:rPr>
        <w:t>Mixing of alveolar</w:t>
      </w:r>
      <w:r w:rsidRPr="000238AF">
        <w:rPr>
          <w:rFonts w:ascii="Times New Roman" w:eastAsia="Arial Unicode MS" w:hAnsi="Times New Roman" w:cs="Times New Roman"/>
          <w:szCs w:val="24"/>
        </w:rPr>
        <w:t xml:space="preserve"> gas with each breath </w:t>
      </w:r>
    </w:p>
    <w:p w:rsidR="00000000" w:rsidRPr="000238AF" w:rsidRDefault="004D1BD4" w:rsidP="004D1BD4">
      <w:pPr>
        <w:numPr>
          <w:ilvl w:val="3"/>
          <w:numId w:val="25"/>
        </w:numPr>
        <w:autoSpaceDE w:val="0"/>
        <w:autoSpaceDN w:val="0"/>
        <w:adjustRightInd w:val="0"/>
        <w:spacing w:after="0" w:line="240" w:lineRule="atLeast"/>
        <w:rPr>
          <w:rFonts w:ascii="Times New Roman" w:eastAsia="Arial Unicode MS" w:hAnsi="Times New Roman" w:cs="Times New Roman"/>
          <w:szCs w:val="24"/>
        </w:rPr>
      </w:pPr>
      <w:r w:rsidRPr="000238AF">
        <w:rPr>
          <w:rFonts w:ascii="Times New Roman" w:eastAsia="Arial Unicode MS" w:hAnsi="Times New Roman" w:cs="Times New Roman"/>
          <w:szCs w:val="24"/>
        </w:rPr>
        <w:t>Newly inspired air mixes with air that was left in passageways between breaths</w:t>
      </w:r>
    </w:p>
    <w:p w:rsidR="000238AF" w:rsidRPr="00D32435" w:rsidRDefault="000238AF" w:rsidP="00D32435">
      <w:pPr>
        <w:autoSpaceDE w:val="0"/>
        <w:autoSpaceDN w:val="0"/>
        <w:adjustRightInd w:val="0"/>
        <w:spacing w:after="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</w:p>
    <w:p w:rsidR="0025685C" w:rsidRDefault="00D32435" w:rsidP="0025685C">
      <w:pPr>
        <w:autoSpaceDE w:val="0"/>
        <w:autoSpaceDN w:val="0"/>
        <w:adjustRightInd w:val="0"/>
        <w:spacing w:after="80" w:line="240" w:lineRule="atLeast"/>
        <w:ind w:left="960" w:hanging="240"/>
        <w:rPr>
          <w:rFonts w:ascii="Times New Roman" w:eastAsia="Arial Unicode MS" w:hAnsi="Times New Roman" w:cs="Times New Roman"/>
          <w:szCs w:val="24"/>
        </w:rPr>
      </w:pPr>
      <w:r w:rsidRPr="00D32435">
        <w:rPr>
          <w:rFonts w:ascii="Times New Roman" w:eastAsia="Arial Unicode MS" w:hAnsi="Times New Roman" w:cs="Times New Roman"/>
          <w:szCs w:val="24"/>
        </w:rPr>
        <w:sym w:font="Symbol" w:char="F0B7"/>
      </w:r>
      <w:r w:rsidRPr="00D32435">
        <w:rPr>
          <w:rFonts w:ascii="Times New Roman" w:eastAsia="Arial Unicode MS" w:hAnsi="Times New Roman" w:cs="Times New Roman"/>
          <w:szCs w:val="24"/>
        </w:rPr>
        <w:tab/>
        <w:t>Relate Dalton’s and Henry’s laws to events of external and internal respiration.</w:t>
      </w:r>
    </w:p>
    <w:p w:rsidR="00000000" w:rsidRPr="0007552F" w:rsidRDefault="004D1BD4" w:rsidP="004D1BD4">
      <w:pPr>
        <w:numPr>
          <w:ilvl w:val="0"/>
          <w:numId w:val="24"/>
        </w:numPr>
        <w:tabs>
          <w:tab w:val="num" w:pos="720"/>
        </w:tabs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07552F">
        <w:rPr>
          <w:rFonts w:ascii="Times New Roman" w:eastAsia="Arial Unicode MS" w:hAnsi="Times New Roman" w:cs="Times New Roman"/>
          <w:b/>
          <w:bCs/>
          <w:szCs w:val="24"/>
        </w:rPr>
        <w:t>Dalton’s law of partial pressures</w:t>
      </w:r>
    </w:p>
    <w:p w:rsidR="00000000" w:rsidRPr="0007552F" w:rsidRDefault="004D1BD4" w:rsidP="004D1BD4">
      <w:pPr>
        <w:numPr>
          <w:ilvl w:val="1"/>
          <w:numId w:val="24"/>
        </w:numPr>
        <w:tabs>
          <w:tab w:val="num" w:pos="1440"/>
        </w:tabs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07552F">
        <w:rPr>
          <w:rFonts w:ascii="Times New Roman" w:eastAsia="Arial Unicode MS" w:hAnsi="Times New Roman" w:cs="Times New Roman"/>
          <w:szCs w:val="24"/>
        </w:rPr>
        <w:t>Total pressu</w:t>
      </w:r>
      <w:r w:rsidRPr="0007552F">
        <w:rPr>
          <w:rFonts w:ascii="Times New Roman" w:eastAsia="Arial Unicode MS" w:hAnsi="Times New Roman" w:cs="Times New Roman"/>
          <w:szCs w:val="24"/>
        </w:rPr>
        <w:t xml:space="preserve">re exerted by mixture of gases is equal to sum of pressures exerted by each gas </w:t>
      </w:r>
    </w:p>
    <w:p w:rsidR="00000000" w:rsidRPr="0007552F" w:rsidRDefault="004D1BD4" w:rsidP="004D1BD4">
      <w:pPr>
        <w:numPr>
          <w:ilvl w:val="0"/>
          <w:numId w:val="24"/>
        </w:numPr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07552F">
        <w:rPr>
          <w:rFonts w:ascii="Times New Roman" w:eastAsia="Arial Unicode MS" w:hAnsi="Times New Roman" w:cs="Times New Roman"/>
          <w:b/>
          <w:bCs/>
          <w:szCs w:val="24"/>
        </w:rPr>
        <w:t>Henry’s</w:t>
      </w:r>
      <w:r w:rsidRPr="0007552F">
        <w:rPr>
          <w:rFonts w:ascii="Times New Roman" w:eastAsia="Arial Unicode MS" w:hAnsi="Times New Roman" w:cs="Times New Roman"/>
          <w:szCs w:val="24"/>
        </w:rPr>
        <w:t xml:space="preserve"> </w:t>
      </w:r>
      <w:r w:rsidRPr="0007552F">
        <w:rPr>
          <w:rFonts w:ascii="Times New Roman" w:eastAsia="Arial Unicode MS" w:hAnsi="Times New Roman" w:cs="Times New Roman"/>
          <w:b/>
          <w:bCs/>
          <w:szCs w:val="24"/>
        </w:rPr>
        <w:t>law</w:t>
      </w:r>
    </w:p>
    <w:p w:rsidR="00000000" w:rsidRPr="0007552F" w:rsidRDefault="004D1BD4" w:rsidP="004D1BD4">
      <w:pPr>
        <w:numPr>
          <w:ilvl w:val="1"/>
          <w:numId w:val="24"/>
        </w:numPr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07552F">
        <w:rPr>
          <w:rFonts w:ascii="Times New Roman" w:eastAsia="Arial Unicode MS" w:hAnsi="Times New Roman" w:cs="Times New Roman"/>
          <w:szCs w:val="24"/>
        </w:rPr>
        <w:t>For gas mixtures in contact with liquids:</w:t>
      </w:r>
    </w:p>
    <w:p w:rsidR="00000000" w:rsidRPr="0007552F" w:rsidRDefault="004D1BD4" w:rsidP="004D1BD4">
      <w:pPr>
        <w:numPr>
          <w:ilvl w:val="2"/>
          <w:numId w:val="24"/>
        </w:numPr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07552F">
        <w:rPr>
          <w:rFonts w:ascii="Times New Roman" w:eastAsia="Arial Unicode MS" w:hAnsi="Times New Roman" w:cs="Times New Roman"/>
          <w:szCs w:val="24"/>
        </w:rPr>
        <w:t>Each gas will dissolve in the liquid in proportion to it</w:t>
      </w:r>
      <w:r w:rsidRPr="0007552F">
        <w:rPr>
          <w:rFonts w:ascii="Times New Roman" w:eastAsia="Arial Unicode MS" w:hAnsi="Times New Roman" w:cs="Times New Roman"/>
          <w:szCs w:val="24"/>
        </w:rPr>
        <w:t>s partial pressure</w:t>
      </w:r>
    </w:p>
    <w:p w:rsidR="0007552F" w:rsidRPr="000238AF" w:rsidRDefault="004D1BD4" w:rsidP="004D1BD4">
      <w:pPr>
        <w:numPr>
          <w:ilvl w:val="2"/>
          <w:numId w:val="24"/>
        </w:numPr>
        <w:autoSpaceDE w:val="0"/>
        <w:autoSpaceDN w:val="0"/>
        <w:adjustRightInd w:val="0"/>
        <w:spacing w:after="80" w:line="240" w:lineRule="atLeast"/>
        <w:rPr>
          <w:rFonts w:ascii="Times New Roman" w:eastAsia="Arial Unicode MS" w:hAnsi="Times New Roman" w:cs="Times New Roman"/>
          <w:szCs w:val="24"/>
        </w:rPr>
      </w:pPr>
      <w:r w:rsidRPr="0007552F">
        <w:rPr>
          <w:rFonts w:ascii="Times New Roman" w:eastAsia="Arial Unicode MS" w:hAnsi="Times New Roman" w:cs="Times New Roman"/>
          <w:szCs w:val="24"/>
        </w:rPr>
        <w:t>At equilibrium, partial pressures in the two phases will be equal</w:t>
      </w:r>
    </w:p>
    <w:sectPr w:rsidR="0007552F" w:rsidRPr="000238AF" w:rsidSect="00D324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4565B"/>
    <w:multiLevelType w:val="hybridMultilevel"/>
    <w:tmpl w:val="31864FCA"/>
    <w:lvl w:ilvl="0" w:tplc="4C90BEB0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1292CB5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ED7A163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E75AEF1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CD6C42C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B4C8E72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BEF2FB8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032065C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0D3E4122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1" w15:restartNumberingAfterBreak="0">
    <w:nsid w:val="0E30719D"/>
    <w:multiLevelType w:val="hybridMultilevel"/>
    <w:tmpl w:val="C5CEFA86"/>
    <w:lvl w:ilvl="0" w:tplc="86D412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BC8CEE34">
      <w:start w:val="64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2" w:tplc="D62CD2A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3" w:tplc="F4F86B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4" w:tplc="BCEE8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5" w:tplc="D284C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6" w:tplc="E7C884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7" w:tplc="9EEEBB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  <w:lvl w:ilvl="8" w:tplc="23F6FABC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Times New Roman" w:hAnsi="Times New Roman" w:hint="default"/>
      </w:rPr>
    </w:lvl>
  </w:abstractNum>
  <w:abstractNum w:abstractNumId="2" w15:restartNumberingAfterBreak="0">
    <w:nsid w:val="0FF26CC1"/>
    <w:multiLevelType w:val="hybridMultilevel"/>
    <w:tmpl w:val="058E6B72"/>
    <w:lvl w:ilvl="0" w:tplc="8B0005E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D5687C32">
      <w:start w:val="64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306E6EC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566867A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BC1E6C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0D9ECBE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98A0C8E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753889AA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AD6C77C2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3" w15:restartNumberingAfterBreak="0">
    <w:nsid w:val="10AD0189"/>
    <w:multiLevelType w:val="hybridMultilevel"/>
    <w:tmpl w:val="0868E63E"/>
    <w:lvl w:ilvl="0" w:tplc="8E364E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F6A432">
      <w:start w:val="6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3AB118">
      <w:start w:val="6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3E1B3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E01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E0F6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9A2F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3C0F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1CE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83321B5"/>
    <w:multiLevelType w:val="hybridMultilevel"/>
    <w:tmpl w:val="C7ACBC5E"/>
    <w:lvl w:ilvl="0" w:tplc="E07A42EC">
      <w:start w:val="1"/>
      <w:numFmt w:val="bullet"/>
      <w:lvlText w:val="•"/>
      <w:lvlJc w:val="left"/>
      <w:pPr>
        <w:tabs>
          <w:tab w:val="num" w:pos="1320"/>
        </w:tabs>
        <w:ind w:left="1320" w:hanging="360"/>
      </w:pPr>
      <w:rPr>
        <w:rFonts w:ascii="Times New Roman" w:hAnsi="Times New Roman" w:hint="default"/>
      </w:rPr>
    </w:lvl>
    <w:lvl w:ilvl="1" w:tplc="BFB8A1DE" w:tentative="1">
      <w:start w:val="1"/>
      <w:numFmt w:val="bullet"/>
      <w:lvlText w:val="•"/>
      <w:lvlJc w:val="left"/>
      <w:pPr>
        <w:tabs>
          <w:tab w:val="num" w:pos="2040"/>
        </w:tabs>
        <w:ind w:left="2040" w:hanging="360"/>
      </w:pPr>
      <w:rPr>
        <w:rFonts w:ascii="Times New Roman" w:hAnsi="Times New Roman" w:hint="default"/>
      </w:rPr>
    </w:lvl>
    <w:lvl w:ilvl="2" w:tplc="561CDB58" w:tentative="1">
      <w:start w:val="1"/>
      <w:numFmt w:val="bullet"/>
      <w:lvlText w:val="•"/>
      <w:lvlJc w:val="left"/>
      <w:pPr>
        <w:tabs>
          <w:tab w:val="num" w:pos="2760"/>
        </w:tabs>
        <w:ind w:left="2760" w:hanging="360"/>
      </w:pPr>
      <w:rPr>
        <w:rFonts w:ascii="Times New Roman" w:hAnsi="Times New Roman" w:hint="default"/>
      </w:rPr>
    </w:lvl>
    <w:lvl w:ilvl="3" w:tplc="5C72EF38" w:tentative="1">
      <w:start w:val="1"/>
      <w:numFmt w:val="bullet"/>
      <w:lvlText w:val="•"/>
      <w:lvlJc w:val="left"/>
      <w:pPr>
        <w:tabs>
          <w:tab w:val="num" w:pos="3480"/>
        </w:tabs>
        <w:ind w:left="3480" w:hanging="360"/>
      </w:pPr>
      <w:rPr>
        <w:rFonts w:ascii="Times New Roman" w:hAnsi="Times New Roman" w:hint="default"/>
      </w:rPr>
    </w:lvl>
    <w:lvl w:ilvl="4" w:tplc="CC92765E" w:tentative="1">
      <w:start w:val="1"/>
      <w:numFmt w:val="bullet"/>
      <w:lvlText w:val="•"/>
      <w:lvlJc w:val="left"/>
      <w:pPr>
        <w:tabs>
          <w:tab w:val="num" w:pos="4200"/>
        </w:tabs>
        <w:ind w:left="4200" w:hanging="360"/>
      </w:pPr>
      <w:rPr>
        <w:rFonts w:ascii="Times New Roman" w:hAnsi="Times New Roman" w:hint="default"/>
      </w:rPr>
    </w:lvl>
    <w:lvl w:ilvl="5" w:tplc="644AD05A" w:tentative="1">
      <w:start w:val="1"/>
      <w:numFmt w:val="bullet"/>
      <w:lvlText w:val="•"/>
      <w:lvlJc w:val="left"/>
      <w:pPr>
        <w:tabs>
          <w:tab w:val="num" w:pos="4920"/>
        </w:tabs>
        <w:ind w:left="4920" w:hanging="360"/>
      </w:pPr>
      <w:rPr>
        <w:rFonts w:ascii="Times New Roman" w:hAnsi="Times New Roman" w:hint="default"/>
      </w:rPr>
    </w:lvl>
    <w:lvl w:ilvl="6" w:tplc="A2ECB9D8" w:tentative="1">
      <w:start w:val="1"/>
      <w:numFmt w:val="bullet"/>
      <w:lvlText w:val="•"/>
      <w:lvlJc w:val="left"/>
      <w:pPr>
        <w:tabs>
          <w:tab w:val="num" w:pos="5640"/>
        </w:tabs>
        <w:ind w:left="5640" w:hanging="360"/>
      </w:pPr>
      <w:rPr>
        <w:rFonts w:ascii="Times New Roman" w:hAnsi="Times New Roman" w:hint="default"/>
      </w:rPr>
    </w:lvl>
    <w:lvl w:ilvl="7" w:tplc="2062A856" w:tentative="1">
      <w:start w:val="1"/>
      <w:numFmt w:val="bullet"/>
      <w:lvlText w:val="•"/>
      <w:lvlJc w:val="left"/>
      <w:pPr>
        <w:tabs>
          <w:tab w:val="num" w:pos="6360"/>
        </w:tabs>
        <w:ind w:left="6360" w:hanging="360"/>
      </w:pPr>
      <w:rPr>
        <w:rFonts w:ascii="Times New Roman" w:hAnsi="Times New Roman" w:hint="default"/>
      </w:rPr>
    </w:lvl>
    <w:lvl w:ilvl="8" w:tplc="7D4E98D8" w:tentative="1">
      <w:start w:val="1"/>
      <w:numFmt w:val="bullet"/>
      <w:lvlText w:val="•"/>
      <w:lvlJc w:val="left"/>
      <w:pPr>
        <w:tabs>
          <w:tab w:val="num" w:pos="7080"/>
        </w:tabs>
        <w:ind w:left="70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8F3457D"/>
    <w:multiLevelType w:val="hybridMultilevel"/>
    <w:tmpl w:val="420C104E"/>
    <w:lvl w:ilvl="0" w:tplc="FB6E603A">
      <w:start w:val="1"/>
      <w:numFmt w:val="bullet"/>
      <w:lvlText w:val="•"/>
      <w:lvlJc w:val="left"/>
      <w:pPr>
        <w:tabs>
          <w:tab w:val="num" w:pos="1680"/>
        </w:tabs>
        <w:ind w:left="1680" w:hanging="360"/>
      </w:pPr>
      <w:rPr>
        <w:rFonts w:ascii="Times New Roman" w:hAnsi="Times New Roman" w:hint="default"/>
      </w:rPr>
    </w:lvl>
    <w:lvl w:ilvl="1" w:tplc="261C75AA">
      <w:start w:val="64"/>
      <w:numFmt w:val="bullet"/>
      <w:lvlText w:val="–"/>
      <w:lvlJc w:val="left"/>
      <w:pPr>
        <w:tabs>
          <w:tab w:val="num" w:pos="2400"/>
        </w:tabs>
        <w:ind w:left="2400" w:hanging="360"/>
      </w:pPr>
      <w:rPr>
        <w:rFonts w:ascii="Times New Roman" w:hAnsi="Times New Roman" w:hint="default"/>
      </w:rPr>
    </w:lvl>
    <w:lvl w:ilvl="2" w:tplc="9BA0AE06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Times New Roman" w:hAnsi="Times New Roman" w:hint="default"/>
      </w:rPr>
    </w:lvl>
    <w:lvl w:ilvl="3" w:tplc="BA76E4D8" w:tentative="1">
      <w:start w:val="1"/>
      <w:numFmt w:val="bullet"/>
      <w:lvlText w:val="•"/>
      <w:lvlJc w:val="left"/>
      <w:pPr>
        <w:tabs>
          <w:tab w:val="num" w:pos="3840"/>
        </w:tabs>
        <w:ind w:left="3840" w:hanging="360"/>
      </w:pPr>
      <w:rPr>
        <w:rFonts w:ascii="Times New Roman" w:hAnsi="Times New Roman" w:hint="default"/>
      </w:rPr>
    </w:lvl>
    <w:lvl w:ilvl="4" w:tplc="B4CA35CC" w:tentative="1">
      <w:start w:val="1"/>
      <w:numFmt w:val="bullet"/>
      <w:lvlText w:val="•"/>
      <w:lvlJc w:val="left"/>
      <w:pPr>
        <w:tabs>
          <w:tab w:val="num" w:pos="4560"/>
        </w:tabs>
        <w:ind w:left="4560" w:hanging="360"/>
      </w:pPr>
      <w:rPr>
        <w:rFonts w:ascii="Times New Roman" w:hAnsi="Times New Roman" w:hint="default"/>
      </w:rPr>
    </w:lvl>
    <w:lvl w:ilvl="5" w:tplc="38187472" w:tentative="1">
      <w:start w:val="1"/>
      <w:numFmt w:val="bullet"/>
      <w:lvlText w:val="•"/>
      <w:lvlJc w:val="left"/>
      <w:pPr>
        <w:tabs>
          <w:tab w:val="num" w:pos="5280"/>
        </w:tabs>
        <w:ind w:left="5280" w:hanging="360"/>
      </w:pPr>
      <w:rPr>
        <w:rFonts w:ascii="Times New Roman" w:hAnsi="Times New Roman" w:hint="default"/>
      </w:rPr>
    </w:lvl>
    <w:lvl w:ilvl="6" w:tplc="BF942C4E" w:tentative="1">
      <w:start w:val="1"/>
      <w:numFmt w:val="bullet"/>
      <w:lvlText w:val="•"/>
      <w:lvlJc w:val="left"/>
      <w:pPr>
        <w:tabs>
          <w:tab w:val="num" w:pos="6000"/>
        </w:tabs>
        <w:ind w:left="6000" w:hanging="360"/>
      </w:pPr>
      <w:rPr>
        <w:rFonts w:ascii="Times New Roman" w:hAnsi="Times New Roman" w:hint="default"/>
      </w:rPr>
    </w:lvl>
    <w:lvl w:ilvl="7" w:tplc="2BC69EF0" w:tentative="1">
      <w:start w:val="1"/>
      <w:numFmt w:val="bullet"/>
      <w:lvlText w:val="•"/>
      <w:lvlJc w:val="left"/>
      <w:pPr>
        <w:tabs>
          <w:tab w:val="num" w:pos="6720"/>
        </w:tabs>
        <w:ind w:left="6720" w:hanging="360"/>
      </w:pPr>
      <w:rPr>
        <w:rFonts w:ascii="Times New Roman" w:hAnsi="Times New Roman" w:hint="default"/>
      </w:rPr>
    </w:lvl>
    <w:lvl w:ilvl="8" w:tplc="FE745860" w:tentative="1">
      <w:start w:val="1"/>
      <w:numFmt w:val="bullet"/>
      <w:lvlText w:val="•"/>
      <w:lvlJc w:val="left"/>
      <w:pPr>
        <w:tabs>
          <w:tab w:val="num" w:pos="7440"/>
        </w:tabs>
        <w:ind w:left="7440" w:hanging="360"/>
      </w:pPr>
      <w:rPr>
        <w:rFonts w:ascii="Times New Roman" w:hAnsi="Times New Roman" w:hint="default"/>
      </w:rPr>
    </w:lvl>
  </w:abstractNum>
  <w:abstractNum w:abstractNumId="6" w15:restartNumberingAfterBreak="0">
    <w:nsid w:val="19F16F3F"/>
    <w:multiLevelType w:val="hybridMultilevel"/>
    <w:tmpl w:val="35C4FFF8"/>
    <w:lvl w:ilvl="0" w:tplc="670EF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CEA6AE">
      <w:start w:val="6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10D630">
      <w:start w:val="6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F2FC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FC3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30D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D63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10B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1271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F425A11"/>
    <w:multiLevelType w:val="hybridMultilevel"/>
    <w:tmpl w:val="03D685BA"/>
    <w:lvl w:ilvl="0" w:tplc="C06A50B2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0F020F08">
      <w:start w:val="64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F4C4A26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AB345DA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1E8C2B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8DB61F2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556A34A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1E96C234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D1E622FA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8" w15:restartNumberingAfterBreak="0">
    <w:nsid w:val="22263E77"/>
    <w:multiLevelType w:val="hybridMultilevel"/>
    <w:tmpl w:val="128A7EF2"/>
    <w:lvl w:ilvl="0" w:tplc="73B2DD42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C29EC17E">
      <w:start w:val="64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8E666862">
      <w:start w:val="64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E244FF8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7824876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AAE83AB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43520CD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81A649C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D25A62C4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9" w15:restartNumberingAfterBreak="0">
    <w:nsid w:val="241739B1"/>
    <w:multiLevelType w:val="hybridMultilevel"/>
    <w:tmpl w:val="E818A7B8"/>
    <w:lvl w:ilvl="0" w:tplc="EDAC991A">
      <w:start w:val="1"/>
      <w:numFmt w:val="bullet"/>
      <w:lvlText w:val="•"/>
      <w:lvlJc w:val="left"/>
      <w:pPr>
        <w:tabs>
          <w:tab w:val="num" w:pos="1320"/>
        </w:tabs>
        <w:ind w:left="1320" w:hanging="360"/>
      </w:pPr>
      <w:rPr>
        <w:rFonts w:ascii="Times New Roman" w:hAnsi="Times New Roman" w:hint="default"/>
      </w:rPr>
    </w:lvl>
    <w:lvl w:ilvl="1" w:tplc="F738B4D4">
      <w:start w:val="1"/>
      <w:numFmt w:val="decimal"/>
      <w:lvlText w:val="%2."/>
      <w:lvlJc w:val="left"/>
      <w:pPr>
        <w:tabs>
          <w:tab w:val="num" w:pos="2040"/>
        </w:tabs>
        <w:ind w:left="2040" w:hanging="360"/>
      </w:pPr>
    </w:lvl>
    <w:lvl w:ilvl="2" w:tplc="DAE4F4E8">
      <w:start w:val="64"/>
      <w:numFmt w:val="bullet"/>
      <w:lvlText w:val="•"/>
      <w:lvlJc w:val="left"/>
      <w:pPr>
        <w:tabs>
          <w:tab w:val="num" w:pos="2760"/>
        </w:tabs>
        <w:ind w:left="2760" w:hanging="360"/>
      </w:pPr>
      <w:rPr>
        <w:rFonts w:ascii="Times New Roman" w:hAnsi="Times New Roman" w:hint="default"/>
      </w:rPr>
    </w:lvl>
    <w:lvl w:ilvl="3" w:tplc="0EC4F83E">
      <w:start w:val="64"/>
      <w:numFmt w:val="bullet"/>
      <w:lvlText w:val="–"/>
      <w:lvlJc w:val="left"/>
      <w:pPr>
        <w:tabs>
          <w:tab w:val="num" w:pos="3480"/>
        </w:tabs>
        <w:ind w:left="3480" w:hanging="360"/>
      </w:pPr>
      <w:rPr>
        <w:rFonts w:ascii="Times New Roman" w:hAnsi="Times New Roman" w:hint="default"/>
      </w:rPr>
    </w:lvl>
    <w:lvl w:ilvl="4" w:tplc="2D6E3DF6" w:tentative="1">
      <w:start w:val="1"/>
      <w:numFmt w:val="bullet"/>
      <w:lvlText w:val="•"/>
      <w:lvlJc w:val="left"/>
      <w:pPr>
        <w:tabs>
          <w:tab w:val="num" w:pos="4200"/>
        </w:tabs>
        <w:ind w:left="4200" w:hanging="360"/>
      </w:pPr>
      <w:rPr>
        <w:rFonts w:ascii="Times New Roman" w:hAnsi="Times New Roman" w:hint="default"/>
      </w:rPr>
    </w:lvl>
    <w:lvl w:ilvl="5" w:tplc="8DD4A14A" w:tentative="1">
      <w:start w:val="1"/>
      <w:numFmt w:val="bullet"/>
      <w:lvlText w:val="•"/>
      <w:lvlJc w:val="left"/>
      <w:pPr>
        <w:tabs>
          <w:tab w:val="num" w:pos="4920"/>
        </w:tabs>
        <w:ind w:left="4920" w:hanging="360"/>
      </w:pPr>
      <w:rPr>
        <w:rFonts w:ascii="Times New Roman" w:hAnsi="Times New Roman" w:hint="default"/>
      </w:rPr>
    </w:lvl>
    <w:lvl w:ilvl="6" w:tplc="04CEADD6" w:tentative="1">
      <w:start w:val="1"/>
      <w:numFmt w:val="bullet"/>
      <w:lvlText w:val="•"/>
      <w:lvlJc w:val="left"/>
      <w:pPr>
        <w:tabs>
          <w:tab w:val="num" w:pos="5640"/>
        </w:tabs>
        <w:ind w:left="5640" w:hanging="360"/>
      </w:pPr>
      <w:rPr>
        <w:rFonts w:ascii="Times New Roman" w:hAnsi="Times New Roman" w:hint="default"/>
      </w:rPr>
    </w:lvl>
    <w:lvl w:ilvl="7" w:tplc="9E940F90" w:tentative="1">
      <w:start w:val="1"/>
      <w:numFmt w:val="bullet"/>
      <w:lvlText w:val="•"/>
      <w:lvlJc w:val="left"/>
      <w:pPr>
        <w:tabs>
          <w:tab w:val="num" w:pos="6360"/>
        </w:tabs>
        <w:ind w:left="6360" w:hanging="360"/>
      </w:pPr>
      <w:rPr>
        <w:rFonts w:ascii="Times New Roman" w:hAnsi="Times New Roman" w:hint="default"/>
      </w:rPr>
    </w:lvl>
    <w:lvl w:ilvl="8" w:tplc="6AC47FE4" w:tentative="1">
      <w:start w:val="1"/>
      <w:numFmt w:val="bullet"/>
      <w:lvlText w:val="•"/>
      <w:lvlJc w:val="left"/>
      <w:pPr>
        <w:tabs>
          <w:tab w:val="num" w:pos="7080"/>
        </w:tabs>
        <w:ind w:left="70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75D57BE"/>
    <w:multiLevelType w:val="multilevel"/>
    <w:tmpl w:val="D1380E74"/>
    <w:lvl w:ilvl="0">
      <w:start w:val="2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20"/>
        </w:tabs>
        <w:ind w:left="10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11" w15:restartNumberingAfterBreak="0">
    <w:nsid w:val="2C707BE2"/>
    <w:multiLevelType w:val="hybridMultilevel"/>
    <w:tmpl w:val="A62C8FEA"/>
    <w:lvl w:ilvl="0" w:tplc="A1221378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258CF642">
      <w:start w:val="64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CADE2A4E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6B3E91D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2496034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A5BEDBF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D0C808F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5430404A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A13C023A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0532075"/>
    <w:multiLevelType w:val="hybridMultilevel"/>
    <w:tmpl w:val="C09813CE"/>
    <w:lvl w:ilvl="0" w:tplc="25A8E9B2">
      <w:start w:val="1"/>
      <w:numFmt w:val="bullet"/>
      <w:lvlText w:val="•"/>
      <w:lvlJc w:val="left"/>
      <w:pPr>
        <w:tabs>
          <w:tab w:val="num" w:pos="1680"/>
        </w:tabs>
        <w:ind w:left="1680" w:hanging="360"/>
      </w:pPr>
      <w:rPr>
        <w:rFonts w:ascii="Times New Roman" w:hAnsi="Times New Roman" w:hint="default"/>
      </w:rPr>
    </w:lvl>
    <w:lvl w:ilvl="1" w:tplc="12D4C746">
      <w:start w:val="1"/>
      <w:numFmt w:val="bullet"/>
      <w:lvlText w:val="•"/>
      <w:lvlJc w:val="left"/>
      <w:pPr>
        <w:tabs>
          <w:tab w:val="num" w:pos="2400"/>
        </w:tabs>
        <w:ind w:left="2400" w:hanging="360"/>
      </w:pPr>
      <w:rPr>
        <w:rFonts w:ascii="Times New Roman" w:hAnsi="Times New Roman" w:hint="default"/>
      </w:rPr>
    </w:lvl>
    <w:lvl w:ilvl="2" w:tplc="7DBE5368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Times New Roman" w:hAnsi="Times New Roman" w:hint="default"/>
      </w:rPr>
    </w:lvl>
    <w:lvl w:ilvl="3" w:tplc="54803A42">
      <w:start w:val="1"/>
      <w:numFmt w:val="bullet"/>
      <w:lvlText w:val="•"/>
      <w:lvlJc w:val="left"/>
      <w:pPr>
        <w:tabs>
          <w:tab w:val="num" w:pos="3840"/>
        </w:tabs>
        <w:ind w:left="3840" w:hanging="360"/>
      </w:pPr>
      <w:rPr>
        <w:rFonts w:ascii="Times New Roman" w:hAnsi="Times New Roman" w:hint="default"/>
      </w:rPr>
    </w:lvl>
    <w:lvl w:ilvl="4" w:tplc="594C27AC" w:tentative="1">
      <w:start w:val="1"/>
      <w:numFmt w:val="bullet"/>
      <w:lvlText w:val="•"/>
      <w:lvlJc w:val="left"/>
      <w:pPr>
        <w:tabs>
          <w:tab w:val="num" w:pos="4560"/>
        </w:tabs>
        <w:ind w:left="4560" w:hanging="360"/>
      </w:pPr>
      <w:rPr>
        <w:rFonts w:ascii="Times New Roman" w:hAnsi="Times New Roman" w:hint="default"/>
      </w:rPr>
    </w:lvl>
    <w:lvl w:ilvl="5" w:tplc="7F7673B0" w:tentative="1">
      <w:start w:val="1"/>
      <w:numFmt w:val="bullet"/>
      <w:lvlText w:val="•"/>
      <w:lvlJc w:val="left"/>
      <w:pPr>
        <w:tabs>
          <w:tab w:val="num" w:pos="5280"/>
        </w:tabs>
        <w:ind w:left="5280" w:hanging="360"/>
      </w:pPr>
      <w:rPr>
        <w:rFonts w:ascii="Times New Roman" w:hAnsi="Times New Roman" w:hint="default"/>
      </w:rPr>
    </w:lvl>
    <w:lvl w:ilvl="6" w:tplc="9BE4F6EC" w:tentative="1">
      <w:start w:val="1"/>
      <w:numFmt w:val="bullet"/>
      <w:lvlText w:val="•"/>
      <w:lvlJc w:val="left"/>
      <w:pPr>
        <w:tabs>
          <w:tab w:val="num" w:pos="6000"/>
        </w:tabs>
        <w:ind w:left="6000" w:hanging="360"/>
      </w:pPr>
      <w:rPr>
        <w:rFonts w:ascii="Times New Roman" w:hAnsi="Times New Roman" w:hint="default"/>
      </w:rPr>
    </w:lvl>
    <w:lvl w:ilvl="7" w:tplc="78BC43F4" w:tentative="1">
      <w:start w:val="1"/>
      <w:numFmt w:val="bullet"/>
      <w:lvlText w:val="•"/>
      <w:lvlJc w:val="left"/>
      <w:pPr>
        <w:tabs>
          <w:tab w:val="num" w:pos="6720"/>
        </w:tabs>
        <w:ind w:left="6720" w:hanging="360"/>
      </w:pPr>
      <w:rPr>
        <w:rFonts w:ascii="Times New Roman" w:hAnsi="Times New Roman" w:hint="default"/>
      </w:rPr>
    </w:lvl>
    <w:lvl w:ilvl="8" w:tplc="367EF404" w:tentative="1">
      <w:start w:val="1"/>
      <w:numFmt w:val="bullet"/>
      <w:lvlText w:val="•"/>
      <w:lvlJc w:val="left"/>
      <w:pPr>
        <w:tabs>
          <w:tab w:val="num" w:pos="7440"/>
        </w:tabs>
        <w:ind w:left="744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1BA6E8D"/>
    <w:multiLevelType w:val="hybridMultilevel"/>
    <w:tmpl w:val="AFA6F858"/>
    <w:lvl w:ilvl="0" w:tplc="E5327222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FFE6A3D6">
      <w:start w:val="64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F306AC5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23B8CC3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E4FC43C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6238821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0298C77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85BCE56C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0DAE45D4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AA63A89"/>
    <w:multiLevelType w:val="hybridMultilevel"/>
    <w:tmpl w:val="A758700A"/>
    <w:lvl w:ilvl="0" w:tplc="911C66D2">
      <w:start w:val="1"/>
      <w:numFmt w:val="bullet"/>
      <w:lvlText w:val="•"/>
      <w:lvlJc w:val="left"/>
      <w:pPr>
        <w:tabs>
          <w:tab w:val="num" w:pos="1680"/>
        </w:tabs>
        <w:ind w:left="1680" w:hanging="360"/>
      </w:pPr>
      <w:rPr>
        <w:rFonts w:ascii="Times New Roman" w:hAnsi="Times New Roman" w:hint="default"/>
      </w:rPr>
    </w:lvl>
    <w:lvl w:ilvl="1" w:tplc="F9F021F4">
      <w:start w:val="1"/>
      <w:numFmt w:val="decimal"/>
      <w:lvlText w:val="%2."/>
      <w:lvlJc w:val="left"/>
      <w:pPr>
        <w:tabs>
          <w:tab w:val="num" w:pos="2400"/>
        </w:tabs>
        <w:ind w:left="2400" w:hanging="360"/>
      </w:pPr>
    </w:lvl>
    <w:lvl w:ilvl="2" w:tplc="04F0DD4C" w:tentative="1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Times New Roman" w:hAnsi="Times New Roman" w:hint="default"/>
      </w:rPr>
    </w:lvl>
    <w:lvl w:ilvl="3" w:tplc="6F405688" w:tentative="1">
      <w:start w:val="1"/>
      <w:numFmt w:val="bullet"/>
      <w:lvlText w:val="•"/>
      <w:lvlJc w:val="left"/>
      <w:pPr>
        <w:tabs>
          <w:tab w:val="num" w:pos="3840"/>
        </w:tabs>
        <w:ind w:left="3840" w:hanging="360"/>
      </w:pPr>
      <w:rPr>
        <w:rFonts w:ascii="Times New Roman" w:hAnsi="Times New Roman" w:hint="default"/>
      </w:rPr>
    </w:lvl>
    <w:lvl w:ilvl="4" w:tplc="398E5F8A" w:tentative="1">
      <w:start w:val="1"/>
      <w:numFmt w:val="bullet"/>
      <w:lvlText w:val="•"/>
      <w:lvlJc w:val="left"/>
      <w:pPr>
        <w:tabs>
          <w:tab w:val="num" w:pos="4560"/>
        </w:tabs>
        <w:ind w:left="4560" w:hanging="360"/>
      </w:pPr>
      <w:rPr>
        <w:rFonts w:ascii="Times New Roman" w:hAnsi="Times New Roman" w:hint="default"/>
      </w:rPr>
    </w:lvl>
    <w:lvl w:ilvl="5" w:tplc="BE22C522" w:tentative="1">
      <w:start w:val="1"/>
      <w:numFmt w:val="bullet"/>
      <w:lvlText w:val="•"/>
      <w:lvlJc w:val="left"/>
      <w:pPr>
        <w:tabs>
          <w:tab w:val="num" w:pos="5280"/>
        </w:tabs>
        <w:ind w:left="5280" w:hanging="360"/>
      </w:pPr>
      <w:rPr>
        <w:rFonts w:ascii="Times New Roman" w:hAnsi="Times New Roman" w:hint="default"/>
      </w:rPr>
    </w:lvl>
    <w:lvl w:ilvl="6" w:tplc="3C0E67D8" w:tentative="1">
      <w:start w:val="1"/>
      <w:numFmt w:val="bullet"/>
      <w:lvlText w:val="•"/>
      <w:lvlJc w:val="left"/>
      <w:pPr>
        <w:tabs>
          <w:tab w:val="num" w:pos="6000"/>
        </w:tabs>
        <w:ind w:left="6000" w:hanging="360"/>
      </w:pPr>
      <w:rPr>
        <w:rFonts w:ascii="Times New Roman" w:hAnsi="Times New Roman" w:hint="default"/>
      </w:rPr>
    </w:lvl>
    <w:lvl w:ilvl="7" w:tplc="3C3E9BCA" w:tentative="1">
      <w:start w:val="1"/>
      <w:numFmt w:val="bullet"/>
      <w:lvlText w:val="•"/>
      <w:lvlJc w:val="left"/>
      <w:pPr>
        <w:tabs>
          <w:tab w:val="num" w:pos="6720"/>
        </w:tabs>
        <w:ind w:left="6720" w:hanging="360"/>
      </w:pPr>
      <w:rPr>
        <w:rFonts w:ascii="Times New Roman" w:hAnsi="Times New Roman" w:hint="default"/>
      </w:rPr>
    </w:lvl>
    <w:lvl w:ilvl="8" w:tplc="FA9CB6FE" w:tentative="1">
      <w:start w:val="1"/>
      <w:numFmt w:val="bullet"/>
      <w:lvlText w:val="•"/>
      <w:lvlJc w:val="left"/>
      <w:pPr>
        <w:tabs>
          <w:tab w:val="num" w:pos="7440"/>
        </w:tabs>
        <w:ind w:left="744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E73799F"/>
    <w:multiLevelType w:val="hybridMultilevel"/>
    <w:tmpl w:val="2BC47192"/>
    <w:lvl w:ilvl="0" w:tplc="61A42B0C">
      <w:start w:val="1"/>
      <w:numFmt w:val="bullet"/>
      <w:lvlText w:val="•"/>
      <w:lvlJc w:val="left"/>
      <w:pPr>
        <w:tabs>
          <w:tab w:val="num" w:pos="1320"/>
        </w:tabs>
        <w:ind w:left="1320" w:hanging="360"/>
      </w:pPr>
      <w:rPr>
        <w:rFonts w:ascii="Times New Roman" w:hAnsi="Times New Roman" w:hint="default"/>
      </w:rPr>
    </w:lvl>
    <w:lvl w:ilvl="1" w:tplc="E550F06A">
      <w:start w:val="64"/>
      <w:numFmt w:val="bullet"/>
      <w:lvlText w:val="–"/>
      <w:lvlJc w:val="left"/>
      <w:pPr>
        <w:tabs>
          <w:tab w:val="num" w:pos="2040"/>
        </w:tabs>
        <w:ind w:left="2040" w:hanging="360"/>
      </w:pPr>
      <w:rPr>
        <w:rFonts w:ascii="Times New Roman" w:hAnsi="Times New Roman" w:hint="default"/>
      </w:rPr>
    </w:lvl>
    <w:lvl w:ilvl="2" w:tplc="9A32DCB8">
      <w:start w:val="1"/>
      <w:numFmt w:val="bullet"/>
      <w:lvlText w:val="•"/>
      <w:lvlJc w:val="left"/>
      <w:pPr>
        <w:tabs>
          <w:tab w:val="num" w:pos="2760"/>
        </w:tabs>
        <w:ind w:left="2760" w:hanging="360"/>
      </w:pPr>
      <w:rPr>
        <w:rFonts w:ascii="Times New Roman" w:hAnsi="Times New Roman" w:hint="default"/>
      </w:rPr>
    </w:lvl>
    <w:lvl w:ilvl="3" w:tplc="1A24189E" w:tentative="1">
      <w:start w:val="1"/>
      <w:numFmt w:val="bullet"/>
      <w:lvlText w:val="•"/>
      <w:lvlJc w:val="left"/>
      <w:pPr>
        <w:tabs>
          <w:tab w:val="num" w:pos="3480"/>
        </w:tabs>
        <w:ind w:left="3480" w:hanging="360"/>
      </w:pPr>
      <w:rPr>
        <w:rFonts w:ascii="Times New Roman" w:hAnsi="Times New Roman" w:hint="default"/>
      </w:rPr>
    </w:lvl>
    <w:lvl w:ilvl="4" w:tplc="A810EE8E" w:tentative="1">
      <w:start w:val="1"/>
      <w:numFmt w:val="bullet"/>
      <w:lvlText w:val="•"/>
      <w:lvlJc w:val="left"/>
      <w:pPr>
        <w:tabs>
          <w:tab w:val="num" w:pos="4200"/>
        </w:tabs>
        <w:ind w:left="4200" w:hanging="360"/>
      </w:pPr>
      <w:rPr>
        <w:rFonts w:ascii="Times New Roman" w:hAnsi="Times New Roman" w:hint="default"/>
      </w:rPr>
    </w:lvl>
    <w:lvl w:ilvl="5" w:tplc="72E6583E" w:tentative="1">
      <w:start w:val="1"/>
      <w:numFmt w:val="bullet"/>
      <w:lvlText w:val="•"/>
      <w:lvlJc w:val="left"/>
      <w:pPr>
        <w:tabs>
          <w:tab w:val="num" w:pos="4920"/>
        </w:tabs>
        <w:ind w:left="4920" w:hanging="360"/>
      </w:pPr>
      <w:rPr>
        <w:rFonts w:ascii="Times New Roman" w:hAnsi="Times New Roman" w:hint="default"/>
      </w:rPr>
    </w:lvl>
    <w:lvl w:ilvl="6" w:tplc="AABC58BE" w:tentative="1">
      <w:start w:val="1"/>
      <w:numFmt w:val="bullet"/>
      <w:lvlText w:val="•"/>
      <w:lvlJc w:val="left"/>
      <w:pPr>
        <w:tabs>
          <w:tab w:val="num" w:pos="5640"/>
        </w:tabs>
        <w:ind w:left="5640" w:hanging="360"/>
      </w:pPr>
      <w:rPr>
        <w:rFonts w:ascii="Times New Roman" w:hAnsi="Times New Roman" w:hint="default"/>
      </w:rPr>
    </w:lvl>
    <w:lvl w:ilvl="7" w:tplc="CF80FA3E" w:tentative="1">
      <w:start w:val="1"/>
      <w:numFmt w:val="bullet"/>
      <w:lvlText w:val="•"/>
      <w:lvlJc w:val="left"/>
      <w:pPr>
        <w:tabs>
          <w:tab w:val="num" w:pos="6360"/>
        </w:tabs>
        <w:ind w:left="6360" w:hanging="360"/>
      </w:pPr>
      <w:rPr>
        <w:rFonts w:ascii="Times New Roman" w:hAnsi="Times New Roman" w:hint="default"/>
      </w:rPr>
    </w:lvl>
    <w:lvl w:ilvl="8" w:tplc="DEA04CDE" w:tentative="1">
      <w:start w:val="1"/>
      <w:numFmt w:val="bullet"/>
      <w:lvlText w:val="•"/>
      <w:lvlJc w:val="left"/>
      <w:pPr>
        <w:tabs>
          <w:tab w:val="num" w:pos="7080"/>
        </w:tabs>
        <w:ind w:left="70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0553F0B"/>
    <w:multiLevelType w:val="hybridMultilevel"/>
    <w:tmpl w:val="76A05EC6"/>
    <w:lvl w:ilvl="0" w:tplc="4350CEA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60D6F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0ECC40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F2938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64C96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34DA4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C0FB3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D0E45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8803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0A21FF5"/>
    <w:multiLevelType w:val="hybridMultilevel"/>
    <w:tmpl w:val="69788304"/>
    <w:lvl w:ilvl="0" w:tplc="A372E5FA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61B4D61E">
      <w:start w:val="64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F16C57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1780127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C696F47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C6F8A89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CB4A8BE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F71A29F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63763C30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0C5694D"/>
    <w:multiLevelType w:val="hybridMultilevel"/>
    <w:tmpl w:val="12E2AED0"/>
    <w:lvl w:ilvl="0" w:tplc="F41EB470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CC72B8F8">
      <w:start w:val="64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A51CD0FC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020617C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63AC34C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4606E79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7C88FE9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7E7CC3E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155497EE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35C2D56"/>
    <w:multiLevelType w:val="hybridMultilevel"/>
    <w:tmpl w:val="EDFA31F8"/>
    <w:lvl w:ilvl="0" w:tplc="50320C0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FAE02196">
      <w:start w:val="64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DF5C5536">
      <w:start w:val="64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87E61C3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F746E5D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6276E3F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D5B2C7B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E6A4E2B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5F06BE9E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8184728"/>
    <w:multiLevelType w:val="hybridMultilevel"/>
    <w:tmpl w:val="177C317C"/>
    <w:lvl w:ilvl="0" w:tplc="EED0371A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467C617E">
      <w:start w:val="64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B49C5E12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5DD8AE8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D26892E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0638E37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FA0C42E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FB6C0B42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24B0DA0E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A327E72"/>
    <w:multiLevelType w:val="hybridMultilevel"/>
    <w:tmpl w:val="50BA50F6"/>
    <w:lvl w:ilvl="0" w:tplc="4BC098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88F9C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6560C">
      <w:start w:val="6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784C82">
      <w:start w:val="64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1AE4B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E6BDD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56AA0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FA2DE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02E06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E762603"/>
    <w:multiLevelType w:val="hybridMultilevel"/>
    <w:tmpl w:val="DB20F9E2"/>
    <w:lvl w:ilvl="0" w:tplc="00BCA796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C17EA0BC">
      <w:start w:val="64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DF463794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A7F0236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5E8466C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52948F5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7612F35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E39A4F82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B49C5D2A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EC91021"/>
    <w:multiLevelType w:val="hybridMultilevel"/>
    <w:tmpl w:val="0A8C203C"/>
    <w:lvl w:ilvl="0" w:tplc="F07E9680">
      <w:start w:val="1"/>
      <w:numFmt w:val="bullet"/>
      <w:lvlText w:val="•"/>
      <w:lvlJc w:val="left"/>
      <w:pPr>
        <w:tabs>
          <w:tab w:val="num" w:pos="1680"/>
        </w:tabs>
        <w:ind w:left="1680" w:hanging="360"/>
      </w:pPr>
      <w:rPr>
        <w:rFonts w:ascii="Times New Roman" w:hAnsi="Times New Roman" w:hint="default"/>
      </w:rPr>
    </w:lvl>
    <w:lvl w:ilvl="1" w:tplc="1866660E">
      <w:start w:val="64"/>
      <w:numFmt w:val="bullet"/>
      <w:lvlText w:val="–"/>
      <w:lvlJc w:val="left"/>
      <w:pPr>
        <w:tabs>
          <w:tab w:val="num" w:pos="2400"/>
        </w:tabs>
        <w:ind w:left="2400" w:hanging="360"/>
      </w:pPr>
      <w:rPr>
        <w:rFonts w:ascii="Times New Roman" w:hAnsi="Times New Roman" w:hint="default"/>
      </w:rPr>
    </w:lvl>
    <w:lvl w:ilvl="2" w:tplc="9EB4EAF4" w:tentative="1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Times New Roman" w:hAnsi="Times New Roman" w:hint="default"/>
      </w:rPr>
    </w:lvl>
    <w:lvl w:ilvl="3" w:tplc="4E80F934" w:tentative="1">
      <w:start w:val="1"/>
      <w:numFmt w:val="bullet"/>
      <w:lvlText w:val="•"/>
      <w:lvlJc w:val="left"/>
      <w:pPr>
        <w:tabs>
          <w:tab w:val="num" w:pos="3840"/>
        </w:tabs>
        <w:ind w:left="3840" w:hanging="360"/>
      </w:pPr>
      <w:rPr>
        <w:rFonts w:ascii="Times New Roman" w:hAnsi="Times New Roman" w:hint="default"/>
      </w:rPr>
    </w:lvl>
    <w:lvl w:ilvl="4" w:tplc="E46217FE" w:tentative="1">
      <w:start w:val="1"/>
      <w:numFmt w:val="bullet"/>
      <w:lvlText w:val="•"/>
      <w:lvlJc w:val="left"/>
      <w:pPr>
        <w:tabs>
          <w:tab w:val="num" w:pos="4560"/>
        </w:tabs>
        <w:ind w:left="4560" w:hanging="360"/>
      </w:pPr>
      <w:rPr>
        <w:rFonts w:ascii="Times New Roman" w:hAnsi="Times New Roman" w:hint="default"/>
      </w:rPr>
    </w:lvl>
    <w:lvl w:ilvl="5" w:tplc="B8A88BD4" w:tentative="1">
      <w:start w:val="1"/>
      <w:numFmt w:val="bullet"/>
      <w:lvlText w:val="•"/>
      <w:lvlJc w:val="left"/>
      <w:pPr>
        <w:tabs>
          <w:tab w:val="num" w:pos="5280"/>
        </w:tabs>
        <w:ind w:left="5280" w:hanging="360"/>
      </w:pPr>
      <w:rPr>
        <w:rFonts w:ascii="Times New Roman" w:hAnsi="Times New Roman" w:hint="default"/>
      </w:rPr>
    </w:lvl>
    <w:lvl w:ilvl="6" w:tplc="B9E65586" w:tentative="1">
      <w:start w:val="1"/>
      <w:numFmt w:val="bullet"/>
      <w:lvlText w:val="•"/>
      <w:lvlJc w:val="left"/>
      <w:pPr>
        <w:tabs>
          <w:tab w:val="num" w:pos="6000"/>
        </w:tabs>
        <w:ind w:left="6000" w:hanging="360"/>
      </w:pPr>
      <w:rPr>
        <w:rFonts w:ascii="Times New Roman" w:hAnsi="Times New Roman" w:hint="default"/>
      </w:rPr>
    </w:lvl>
    <w:lvl w:ilvl="7" w:tplc="8BE8C758" w:tentative="1">
      <w:start w:val="1"/>
      <w:numFmt w:val="bullet"/>
      <w:lvlText w:val="•"/>
      <w:lvlJc w:val="left"/>
      <w:pPr>
        <w:tabs>
          <w:tab w:val="num" w:pos="6720"/>
        </w:tabs>
        <w:ind w:left="6720" w:hanging="360"/>
      </w:pPr>
      <w:rPr>
        <w:rFonts w:ascii="Times New Roman" w:hAnsi="Times New Roman" w:hint="default"/>
      </w:rPr>
    </w:lvl>
    <w:lvl w:ilvl="8" w:tplc="0E1A5322" w:tentative="1">
      <w:start w:val="1"/>
      <w:numFmt w:val="bullet"/>
      <w:lvlText w:val="•"/>
      <w:lvlJc w:val="left"/>
      <w:pPr>
        <w:tabs>
          <w:tab w:val="num" w:pos="7440"/>
        </w:tabs>
        <w:ind w:left="744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04752FC"/>
    <w:multiLevelType w:val="hybridMultilevel"/>
    <w:tmpl w:val="C80E5F06"/>
    <w:lvl w:ilvl="0" w:tplc="CE04FA88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C36EF772">
      <w:start w:val="64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57002E44">
      <w:start w:val="64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64D49B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1CD8DCD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B2A4C8C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43B2581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B5B4382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68B0A080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8C229E3"/>
    <w:multiLevelType w:val="multilevel"/>
    <w:tmpl w:val="2892C858"/>
    <w:lvl w:ilvl="0">
      <w:start w:val="2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20"/>
        </w:tabs>
        <w:ind w:left="10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6" w15:restartNumberingAfterBreak="0">
    <w:nsid w:val="6D582761"/>
    <w:multiLevelType w:val="hybridMultilevel"/>
    <w:tmpl w:val="D1EA78C6"/>
    <w:lvl w:ilvl="0" w:tplc="A472536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68345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FA4390">
      <w:start w:val="6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760A24">
      <w:start w:val="64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529F4E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0E10C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9853C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6A2A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F09BE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0844A9E"/>
    <w:multiLevelType w:val="hybridMultilevel"/>
    <w:tmpl w:val="95D44E88"/>
    <w:lvl w:ilvl="0" w:tplc="25A2447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02C96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CEB93E">
      <w:start w:val="6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CE237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BCC35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3C2F2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DE6E1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AE54C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66DE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77AB3AF9"/>
    <w:multiLevelType w:val="hybridMultilevel"/>
    <w:tmpl w:val="61ECEF0A"/>
    <w:lvl w:ilvl="0" w:tplc="EBB07BE4">
      <w:start w:val="1"/>
      <w:numFmt w:val="bullet"/>
      <w:lvlText w:val="•"/>
      <w:lvlJc w:val="left"/>
      <w:pPr>
        <w:tabs>
          <w:tab w:val="num" w:pos="1680"/>
        </w:tabs>
        <w:ind w:left="1680" w:hanging="360"/>
      </w:pPr>
      <w:rPr>
        <w:rFonts w:ascii="Times New Roman" w:hAnsi="Times New Roman" w:hint="default"/>
      </w:rPr>
    </w:lvl>
    <w:lvl w:ilvl="1" w:tplc="5094B74A">
      <w:start w:val="1"/>
      <w:numFmt w:val="bullet"/>
      <w:lvlText w:val="•"/>
      <w:lvlJc w:val="left"/>
      <w:pPr>
        <w:tabs>
          <w:tab w:val="num" w:pos="2400"/>
        </w:tabs>
        <w:ind w:left="2400" w:hanging="360"/>
      </w:pPr>
      <w:rPr>
        <w:rFonts w:ascii="Times New Roman" w:hAnsi="Times New Roman" w:hint="default"/>
      </w:rPr>
    </w:lvl>
    <w:lvl w:ilvl="2" w:tplc="39E67C68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Times New Roman" w:hAnsi="Times New Roman" w:hint="default"/>
      </w:rPr>
    </w:lvl>
    <w:lvl w:ilvl="3" w:tplc="281E5432" w:tentative="1">
      <w:start w:val="1"/>
      <w:numFmt w:val="bullet"/>
      <w:lvlText w:val="•"/>
      <w:lvlJc w:val="left"/>
      <w:pPr>
        <w:tabs>
          <w:tab w:val="num" w:pos="3840"/>
        </w:tabs>
        <w:ind w:left="3840" w:hanging="360"/>
      </w:pPr>
      <w:rPr>
        <w:rFonts w:ascii="Times New Roman" w:hAnsi="Times New Roman" w:hint="default"/>
      </w:rPr>
    </w:lvl>
    <w:lvl w:ilvl="4" w:tplc="67C20ED2" w:tentative="1">
      <w:start w:val="1"/>
      <w:numFmt w:val="bullet"/>
      <w:lvlText w:val="•"/>
      <w:lvlJc w:val="left"/>
      <w:pPr>
        <w:tabs>
          <w:tab w:val="num" w:pos="4560"/>
        </w:tabs>
        <w:ind w:left="4560" w:hanging="360"/>
      </w:pPr>
      <w:rPr>
        <w:rFonts w:ascii="Times New Roman" w:hAnsi="Times New Roman" w:hint="default"/>
      </w:rPr>
    </w:lvl>
    <w:lvl w:ilvl="5" w:tplc="E992428E" w:tentative="1">
      <w:start w:val="1"/>
      <w:numFmt w:val="bullet"/>
      <w:lvlText w:val="•"/>
      <w:lvlJc w:val="left"/>
      <w:pPr>
        <w:tabs>
          <w:tab w:val="num" w:pos="5280"/>
        </w:tabs>
        <w:ind w:left="5280" w:hanging="360"/>
      </w:pPr>
      <w:rPr>
        <w:rFonts w:ascii="Times New Roman" w:hAnsi="Times New Roman" w:hint="default"/>
      </w:rPr>
    </w:lvl>
    <w:lvl w:ilvl="6" w:tplc="A3FA566E" w:tentative="1">
      <w:start w:val="1"/>
      <w:numFmt w:val="bullet"/>
      <w:lvlText w:val="•"/>
      <w:lvlJc w:val="left"/>
      <w:pPr>
        <w:tabs>
          <w:tab w:val="num" w:pos="6000"/>
        </w:tabs>
        <w:ind w:left="6000" w:hanging="360"/>
      </w:pPr>
      <w:rPr>
        <w:rFonts w:ascii="Times New Roman" w:hAnsi="Times New Roman" w:hint="default"/>
      </w:rPr>
    </w:lvl>
    <w:lvl w:ilvl="7" w:tplc="32C4D826" w:tentative="1">
      <w:start w:val="1"/>
      <w:numFmt w:val="bullet"/>
      <w:lvlText w:val="•"/>
      <w:lvlJc w:val="left"/>
      <w:pPr>
        <w:tabs>
          <w:tab w:val="num" w:pos="6720"/>
        </w:tabs>
        <w:ind w:left="6720" w:hanging="360"/>
      </w:pPr>
      <w:rPr>
        <w:rFonts w:ascii="Times New Roman" w:hAnsi="Times New Roman" w:hint="default"/>
      </w:rPr>
    </w:lvl>
    <w:lvl w:ilvl="8" w:tplc="E69A6192" w:tentative="1">
      <w:start w:val="1"/>
      <w:numFmt w:val="bullet"/>
      <w:lvlText w:val="•"/>
      <w:lvlJc w:val="left"/>
      <w:pPr>
        <w:tabs>
          <w:tab w:val="num" w:pos="7440"/>
        </w:tabs>
        <w:ind w:left="744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9493180"/>
    <w:multiLevelType w:val="multilevel"/>
    <w:tmpl w:val="81FAC450"/>
    <w:lvl w:ilvl="0">
      <w:start w:val="2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20"/>
        </w:tabs>
        <w:ind w:left="10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30" w15:restartNumberingAfterBreak="0">
    <w:nsid w:val="7EF309D2"/>
    <w:multiLevelType w:val="hybridMultilevel"/>
    <w:tmpl w:val="E7DA413A"/>
    <w:lvl w:ilvl="0" w:tplc="AACCCF10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54A25034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3312A73C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31086C4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9C641E8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54301AD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205E259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48A667B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3B6CE800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num w:numId="1">
    <w:abstractNumId w:val="25"/>
  </w:num>
  <w:num w:numId="2">
    <w:abstractNumId w:val="10"/>
  </w:num>
  <w:num w:numId="3">
    <w:abstractNumId w:val="29"/>
  </w:num>
  <w:num w:numId="4">
    <w:abstractNumId w:val="16"/>
  </w:num>
  <w:num w:numId="5">
    <w:abstractNumId w:val="17"/>
  </w:num>
  <w:num w:numId="6">
    <w:abstractNumId w:val="9"/>
  </w:num>
  <w:num w:numId="7">
    <w:abstractNumId w:val="11"/>
  </w:num>
  <w:num w:numId="8">
    <w:abstractNumId w:val="12"/>
  </w:num>
  <w:num w:numId="9">
    <w:abstractNumId w:val="30"/>
  </w:num>
  <w:num w:numId="10">
    <w:abstractNumId w:val="5"/>
  </w:num>
  <w:num w:numId="11">
    <w:abstractNumId w:val="23"/>
  </w:num>
  <w:num w:numId="12">
    <w:abstractNumId w:val="28"/>
  </w:num>
  <w:num w:numId="13">
    <w:abstractNumId w:val="20"/>
  </w:num>
  <w:num w:numId="14">
    <w:abstractNumId w:val="4"/>
  </w:num>
  <w:num w:numId="15">
    <w:abstractNumId w:val="15"/>
  </w:num>
  <w:num w:numId="16">
    <w:abstractNumId w:val="19"/>
  </w:num>
  <w:num w:numId="17">
    <w:abstractNumId w:val="7"/>
  </w:num>
  <w:num w:numId="18">
    <w:abstractNumId w:val="14"/>
  </w:num>
  <w:num w:numId="19">
    <w:abstractNumId w:val="24"/>
  </w:num>
  <w:num w:numId="20">
    <w:abstractNumId w:val="27"/>
  </w:num>
  <w:num w:numId="21">
    <w:abstractNumId w:val="2"/>
  </w:num>
  <w:num w:numId="22">
    <w:abstractNumId w:val="0"/>
  </w:num>
  <w:num w:numId="23">
    <w:abstractNumId w:val="6"/>
  </w:num>
  <w:num w:numId="24">
    <w:abstractNumId w:val="18"/>
  </w:num>
  <w:num w:numId="25">
    <w:abstractNumId w:val="3"/>
  </w:num>
  <w:num w:numId="26">
    <w:abstractNumId w:val="8"/>
  </w:num>
  <w:num w:numId="27">
    <w:abstractNumId w:val="22"/>
  </w:num>
  <w:num w:numId="28">
    <w:abstractNumId w:val="13"/>
  </w:num>
  <w:num w:numId="29">
    <w:abstractNumId w:val="1"/>
  </w:num>
  <w:num w:numId="30">
    <w:abstractNumId w:val="21"/>
  </w:num>
  <w:num w:numId="31">
    <w:abstractNumId w:val="2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F82"/>
    <w:rsid w:val="000238AF"/>
    <w:rsid w:val="00034475"/>
    <w:rsid w:val="000450FC"/>
    <w:rsid w:val="0007552F"/>
    <w:rsid w:val="001B38FF"/>
    <w:rsid w:val="001C7797"/>
    <w:rsid w:val="001D3141"/>
    <w:rsid w:val="001D4C4C"/>
    <w:rsid w:val="001E4E7C"/>
    <w:rsid w:val="00233276"/>
    <w:rsid w:val="0025685C"/>
    <w:rsid w:val="003348F3"/>
    <w:rsid w:val="0033719C"/>
    <w:rsid w:val="003531E6"/>
    <w:rsid w:val="00397ED5"/>
    <w:rsid w:val="003E095B"/>
    <w:rsid w:val="003E43C0"/>
    <w:rsid w:val="00432C3A"/>
    <w:rsid w:val="0045598C"/>
    <w:rsid w:val="004C6D16"/>
    <w:rsid w:val="004D1BD4"/>
    <w:rsid w:val="00545BF6"/>
    <w:rsid w:val="0055196A"/>
    <w:rsid w:val="00567F82"/>
    <w:rsid w:val="005E3B7B"/>
    <w:rsid w:val="00600706"/>
    <w:rsid w:val="006372D8"/>
    <w:rsid w:val="00680EB7"/>
    <w:rsid w:val="006D3450"/>
    <w:rsid w:val="009E275E"/>
    <w:rsid w:val="00B147F8"/>
    <w:rsid w:val="00B35E8D"/>
    <w:rsid w:val="00D32435"/>
    <w:rsid w:val="00DC3F53"/>
    <w:rsid w:val="00DE783F"/>
    <w:rsid w:val="00E9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02A752-95D3-4F76-8E67-627F03E3F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LMID">
    <w:name w:val="NL_MID"/>
    <w:basedOn w:val="Normal"/>
    <w:rsid w:val="00567F82"/>
    <w:pPr>
      <w:autoSpaceDE w:val="0"/>
      <w:autoSpaceDN w:val="0"/>
      <w:adjustRightInd w:val="0"/>
      <w:spacing w:before="160" w:after="0" w:line="280" w:lineRule="atLeast"/>
      <w:ind w:left="680" w:hanging="680"/>
    </w:pPr>
    <w:rPr>
      <w:rFonts w:ascii="Times New Roman" w:eastAsia="Arial Unicode MS" w:hAnsi="Times New Roman" w:cs="Times New Roman"/>
      <w:b/>
      <w:sz w:val="24"/>
      <w:szCs w:val="24"/>
      <w:lang w:eastAsia="ja-JP"/>
    </w:rPr>
  </w:style>
  <w:style w:type="paragraph" w:customStyle="1" w:styleId="NLLAST">
    <w:name w:val="NL_LAST"/>
    <w:basedOn w:val="Normal"/>
    <w:rsid w:val="00567F82"/>
    <w:pPr>
      <w:tabs>
        <w:tab w:val="left" w:pos="340"/>
      </w:tabs>
      <w:autoSpaceDE w:val="0"/>
      <w:autoSpaceDN w:val="0"/>
      <w:adjustRightInd w:val="0"/>
      <w:spacing w:before="160" w:after="120" w:line="280" w:lineRule="atLeast"/>
      <w:ind w:left="720" w:hanging="720"/>
    </w:pPr>
    <w:rPr>
      <w:rFonts w:ascii="Times New Roman" w:eastAsia="Arial Unicode MS" w:hAnsi="Times New Roman" w:cs="Times New Roman"/>
      <w:b/>
      <w:sz w:val="24"/>
      <w:szCs w:val="24"/>
      <w:lang w:eastAsia="ja-JP"/>
    </w:rPr>
  </w:style>
  <w:style w:type="paragraph" w:customStyle="1" w:styleId="PARTH1">
    <w:name w:val="PART_H1"/>
    <w:basedOn w:val="Normal"/>
    <w:rsid w:val="00567F82"/>
    <w:pPr>
      <w:autoSpaceDE w:val="0"/>
      <w:autoSpaceDN w:val="0"/>
      <w:adjustRightInd w:val="0"/>
      <w:spacing w:before="240" w:after="180" w:line="340" w:lineRule="atLeast"/>
    </w:pPr>
    <w:rPr>
      <w:rFonts w:ascii="Arial Bold" w:eastAsia="Arial Unicode MS" w:hAnsi="Arial Bold" w:cs="Courier New"/>
      <w:b/>
      <w:caps/>
      <w:sz w:val="24"/>
      <w:szCs w:val="24"/>
    </w:rPr>
  </w:style>
  <w:style w:type="character" w:customStyle="1" w:styleId="ITAL">
    <w:name w:val="ITAL"/>
    <w:basedOn w:val="DefaultParagraphFont"/>
    <w:semiHidden/>
    <w:rsid w:val="00567F82"/>
    <w:rPr>
      <w:i/>
    </w:rPr>
  </w:style>
  <w:style w:type="paragraph" w:customStyle="1" w:styleId="OLLLNLLLMID">
    <w:name w:val="OL_LL_NL_LL_MID"/>
    <w:basedOn w:val="OLLLNLLLFIRST"/>
    <w:rsid w:val="00567F82"/>
  </w:style>
  <w:style w:type="paragraph" w:customStyle="1" w:styleId="OLLLFIRST">
    <w:name w:val="OL_LL_FIRST"/>
    <w:basedOn w:val="Normal"/>
    <w:rsid w:val="00567F82"/>
    <w:pPr>
      <w:tabs>
        <w:tab w:val="left" w:pos="5508"/>
      </w:tabs>
      <w:autoSpaceDE w:val="0"/>
      <w:autoSpaceDN w:val="0"/>
      <w:adjustRightInd w:val="0"/>
      <w:spacing w:before="80" w:after="40" w:line="280" w:lineRule="atLeast"/>
      <w:ind w:left="960" w:hanging="280"/>
    </w:pPr>
    <w:rPr>
      <w:rFonts w:ascii="Times New Roman" w:eastAsia="Arial Unicode MS" w:hAnsi="Times New Roman" w:cs="Times New Roman"/>
      <w:szCs w:val="24"/>
    </w:rPr>
  </w:style>
  <w:style w:type="paragraph" w:customStyle="1" w:styleId="OLLLNLFIRST">
    <w:name w:val="OL_LL_NL_FIRST"/>
    <w:basedOn w:val="Normal"/>
    <w:rsid w:val="00567F82"/>
    <w:pPr>
      <w:tabs>
        <w:tab w:val="left" w:pos="3672"/>
        <w:tab w:val="left" w:pos="7344"/>
      </w:tabs>
      <w:autoSpaceDE w:val="0"/>
      <w:autoSpaceDN w:val="0"/>
      <w:adjustRightInd w:val="0"/>
      <w:spacing w:after="40" w:line="280" w:lineRule="atLeast"/>
      <w:ind w:left="1200" w:hanging="240"/>
    </w:pPr>
    <w:rPr>
      <w:rFonts w:ascii="Times New Roman" w:eastAsia="Arial Unicode MS" w:hAnsi="Times New Roman" w:cs="Times New Roman"/>
      <w:szCs w:val="24"/>
    </w:rPr>
  </w:style>
  <w:style w:type="paragraph" w:customStyle="1" w:styleId="OLLLNLMID">
    <w:name w:val="OL_LL_NL_MID"/>
    <w:basedOn w:val="OLLLNLFIRST"/>
    <w:rsid w:val="00567F82"/>
  </w:style>
  <w:style w:type="paragraph" w:customStyle="1" w:styleId="OLLLNLLAST">
    <w:name w:val="OL_LL_NL_LAST"/>
    <w:basedOn w:val="OLLLNLFIRST"/>
    <w:rsid w:val="00567F82"/>
  </w:style>
  <w:style w:type="paragraph" w:customStyle="1" w:styleId="OLLLNLLLFIRST">
    <w:name w:val="OL_LL_NL_LL_FIRST"/>
    <w:basedOn w:val="Normal"/>
    <w:rsid w:val="00567F82"/>
    <w:pPr>
      <w:tabs>
        <w:tab w:val="left" w:pos="3672"/>
        <w:tab w:val="left" w:pos="7344"/>
      </w:tabs>
      <w:autoSpaceDE w:val="0"/>
      <w:autoSpaceDN w:val="0"/>
      <w:adjustRightInd w:val="0"/>
      <w:spacing w:after="40" w:line="280" w:lineRule="atLeast"/>
      <w:ind w:left="1440" w:hanging="240"/>
    </w:pPr>
    <w:rPr>
      <w:rFonts w:ascii="Times New Roman" w:eastAsia="Arial Unicode MS" w:hAnsi="Times New Roman" w:cs="Times New Roman"/>
      <w:szCs w:val="24"/>
    </w:rPr>
  </w:style>
  <w:style w:type="paragraph" w:customStyle="1" w:styleId="OLLLNLLLLAST">
    <w:name w:val="OL_LL_NL_LL_LAST"/>
    <w:basedOn w:val="OLLLNLLLFIRST"/>
    <w:rsid w:val="00567F82"/>
  </w:style>
  <w:style w:type="paragraph" w:customStyle="1" w:styleId="OLLLMID">
    <w:name w:val="OL_LL_MID"/>
    <w:basedOn w:val="OLLLFIRST"/>
    <w:rsid w:val="00567F82"/>
  </w:style>
  <w:style w:type="paragraph" w:customStyle="1" w:styleId="OLLLLAST">
    <w:name w:val="OL_LL_LAST"/>
    <w:basedOn w:val="OLLLMID"/>
    <w:rsid w:val="00567F82"/>
  </w:style>
  <w:style w:type="character" w:customStyle="1" w:styleId="OLLLNUM">
    <w:name w:val="OL_LL_NUM"/>
    <w:rsid w:val="00567F82"/>
    <w:rPr>
      <w:rFonts w:ascii="Times New Roman" w:hAnsi="Times New Roman"/>
      <w:b/>
    </w:rPr>
  </w:style>
  <w:style w:type="character" w:customStyle="1" w:styleId="OLLLNLNUM">
    <w:name w:val="OL_LL_NL_NUM"/>
    <w:rsid w:val="00567F82"/>
    <w:rPr>
      <w:rFonts w:ascii="Times New Roman" w:hAnsi="Times New Roman"/>
      <w:b/>
    </w:rPr>
  </w:style>
  <w:style w:type="character" w:customStyle="1" w:styleId="OLLLNLLLNUM">
    <w:name w:val="OL_LL_NL_LL_NUM"/>
    <w:rsid w:val="00567F82"/>
    <w:rPr>
      <w:rFonts w:ascii="Times New Roman" w:hAnsi="Times New Roman"/>
      <w:b/>
    </w:rPr>
  </w:style>
  <w:style w:type="paragraph" w:customStyle="1" w:styleId="CFOBJTTL">
    <w:name w:val="CF_OBJ_TTL"/>
    <w:basedOn w:val="Normal"/>
    <w:rsid w:val="00D32435"/>
    <w:pPr>
      <w:autoSpaceDE w:val="0"/>
      <w:autoSpaceDN w:val="0"/>
      <w:adjustRightInd w:val="0"/>
      <w:spacing w:before="160" w:after="80" w:line="280" w:lineRule="atLeast"/>
      <w:ind w:left="480"/>
    </w:pPr>
    <w:rPr>
      <w:rFonts w:ascii="Times New Roman" w:eastAsia="Arial Unicode MS" w:hAnsi="Times New Roman" w:cs="Times New Roman"/>
      <w:b/>
      <w:sz w:val="24"/>
      <w:szCs w:val="24"/>
    </w:rPr>
  </w:style>
  <w:style w:type="paragraph" w:customStyle="1" w:styleId="CFOBJSUBTTL">
    <w:name w:val="CF_OBJ_SUBTTL"/>
    <w:basedOn w:val="CFOBJTTL"/>
    <w:rsid w:val="00D32435"/>
    <w:pPr>
      <w:spacing w:before="0"/>
    </w:pPr>
  </w:style>
  <w:style w:type="paragraph" w:customStyle="1" w:styleId="CFOBJBLFIRST">
    <w:name w:val="CF_OBJ_BL_FIRST"/>
    <w:basedOn w:val="Normal"/>
    <w:rsid w:val="00D32435"/>
    <w:pPr>
      <w:autoSpaceDE w:val="0"/>
      <w:autoSpaceDN w:val="0"/>
      <w:adjustRightInd w:val="0"/>
      <w:spacing w:before="80" w:after="0" w:line="240" w:lineRule="atLeast"/>
      <w:ind w:left="960" w:hanging="240"/>
    </w:pPr>
    <w:rPr>
      <w:rFonts w:ascii="Times New Roman" w:eastAsia="Arial Unicode MS" w:hAnsi="Times New Roman" w:cs="Times New Roman"/>
      <w:szCs w:val="24"/>
    </w:rPr>
  </w:style>
  <w:style w:type="paragraph" w:customStyle="1" w:styleId="CFOBJBLMID">
    <w:name w:val="CF_OBJ_BL_MID"/>
    <w:basedOn w:val="CFOBJBLFIRST"/>
    <w:rsid w:val="00D32435"/>
    <w:pPr>
      <w:spacing w:before="0"/>
    </w:pPr>
  </w:style>
  <w:style w:type="paragraph" w:customStyle="1" w:styleId="CFOBJBLLAST">
    <w:name w:val="CF_OBJ_BL_LAST"/>
    <w:basedOn w:val="CFOBJBLFIRST"/>
    <w:rsid w:val="00D32435"/>
    <w:pPr>
      <w:spacing w:before="0" w:after="80"/>
    </w:pPr>
  </w:style>
  <w:style w:type="paragraph" w:styleId="ListParagraph">
    <w:name w:val="List Paragraph"/>
    <w:basedOn w:val="Normal"/>
    <w:uiPriority w:val="34"/>
    <w:qFormat/>
    <w:rsid w:val="0060070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60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501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22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09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49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3037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18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69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821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04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46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40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187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509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01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61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2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83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739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86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534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599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8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64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10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38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831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29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0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503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2908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80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2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343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5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72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606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40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6420">
          <w:marLeft w:val="135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3235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4580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6651">
          <w:marLeft w:val="135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8594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00715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279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4035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9429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4212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42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13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8143">
          <w:marLeft w:val="135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1098">
          <w:marLeft w:val="135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207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15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7023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23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79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87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759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37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927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2609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925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88033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5032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56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24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66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392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83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8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394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22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469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9001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903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2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49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51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4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910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40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9387">
          <w:marLeft w:val="131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9248">
          <w:marLeft w:val="131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000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117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16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74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59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20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93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41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08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80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65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52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42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3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39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20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07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6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29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02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49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25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391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182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8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367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750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77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9500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4818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5071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839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301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903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86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30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746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3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627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90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478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088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758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440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4852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9382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16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21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50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41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77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47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58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92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669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37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828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230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56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08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432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594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3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821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211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03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347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952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78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10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6056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5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52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534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296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8063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2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022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671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87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715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710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23013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469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21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115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412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41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67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79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8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231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474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717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104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29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24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75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476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26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84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3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4272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129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27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76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9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08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62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4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98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35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74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78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1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321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6343">
          <w:marLeft w:val="131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9908">
          <w:marLeft w:val="131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55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51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74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9827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3864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65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3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84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9920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94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783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0980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46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4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1749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69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48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98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49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038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7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670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64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03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17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347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99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67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5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068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30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142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417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90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933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206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078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89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98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7543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38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09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74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54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03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9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97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165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688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2012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19958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369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0537">
          <w:marLeft w:val="25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2184">
          <w:marLeft w:val="132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579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61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05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985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39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1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107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655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11</Pages>
  <Words>2688</Words>
  <Characters>15326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A Esparza</dc:creator>
  <cp:keywords/>
  <dc:description/>
  <cp:lastModifiedBy>David A Esparza</cp:lastModifiedBy>
  <cp:revision>23</cp:revision>
  <dcterms:created xsi:type="dcterms:W3CDTF">2015-10-16T13:46:00Z</dcterms:created>
  <dcterms:modified xsi:type="dcterms:W3CDTF">2015-10-17T05:55:00Z</dcterms:modified>
</cp:coreProperties>
</file>