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85" w:rsidRPr="00C51985" w:rsidRDefault="00C51985" w:rsidP="00C51985">
      <w:pPr>
        <w:rPr>
          <w:u w:val="single"/>
        </w:rPr>
      </w:pPr>
      <w:proofErr w:type="spellStart"/>
      <w:r w:rsidRPr="00C51985">
        <w:rPr>
          <w:u w:val="single"/>
        </w:rPr>
        <w:t>Phylogenetic</w:t>
      </w:r>
      <w:proofErr w:type="spellEnd"/>
      <w:r w:rsidRPr="00C51985">
        <w:rPr>
          <w:u w:val="single"/>
        </w:rPr>
        <w:t xml:space="preserve"> Tree Construction Activity</w:t>
      </w:r>
    </w:p>
    <w:p w:rsidR="00C51985" w:rsidRDefault="00C51985" w:rsidP="00C51985">
      <w:pPr>
        <w:pStyle w:val="ListParagraph"/>
        <w:numPr>
          <w:ilvl w:val="0"/>
          <w:numId w:val="2"/>
        </w:numPr>
      </w:pPr>
      <w:r>
        <w:t>Pick four species to evaluate</w:t>
      </w:r>
    </w:p>
    <w:p w:rsidR="00C51985" w:rsidRDefault="00C51985" w:rsidP="00C51985">
      <w:pPr>
        <w:pStyle w:val="ListParagraph"/>
        <w:numPr>
          <w:ilvl w:val="0"/>
          <w:numId w:val="2"/>
        </w:numPr>
      </w:pPr>
      <w:r>
        <w:t xml:space="preserve">Based on characteristics, place them in a </w:t>
      </w:r>
      <w:proofErr w:type="spellStart"/>
      <w:r>
        <w:t>phylogenetic</w:t>
      </w:r>
      <w:proofErr w:type="spellEnd"/>
      <w:r>
        <w:t xml:space="preserve"> tree (instructions on creating a tree are as follows).  Explain why you placed each species on the certain position on the </w:t>
      </w:r>
      <w:proofErr w:type="spellStart"/>
      <w:r>
        <w:t>phylogenetic</w:t>
      </w:r>
      <w:proofErr w:type="spellEnd"/>
      <w:r>
        <w:t xml:space="preserve"> tree. [</w:t>
      </w:r>
    </w:p>
    <w:p w:rsidR="00C51985" w:rsidRDefault="00C51985" w:rsidP="00C51985">
      <w:pPr>
        <w:pStyle w:val="ListParagraph"/>
        <w:numPr>
          <w:ilvl w:val="0"/>
          <w:numId w:val="2"/>
        </w:numPr>
      </w:pPr>
      <w:r>
        <w:t xml:space="preserve">Rank the </w:t>
      </w:r>
      <w:proofErr w:type="spellStart"/>
      <w:r>
        <w:t>rRNA</w:t>
      </w:r>
      <w:proofErr w:type="spellEnd"/>
      <w:r>
        <w:t xml:space="preserve"> differences from the “ancestral lineage” with 1 being most similar and 4 being most different.  Provide an explanation of the ranking you chose.</w:t>
      </w:r>
    </w:p>
    <w:p w:rsidR="00C51985" w:rsidRDefault="00C51985" w:rsidP="00C51985">
      <w:pPr>
        <w:pStyle w:val="ListParagraph"/>
        <w:numPr>
          <w:ilvl w:val="0"/>
          <w:numId w:val="2"/>
        </w:numPr>
      </w:pPr>
      <w:r>
        <w:t>With each unique trait, provide an explanation on:</w:t>
      </w:r>
    </w:p>
    <w:p w:rsidR="00C51985" w:rsidRDefault="00C51985" w:rsidP="00C51985">
      <w:pPr>
        <w:pStyle w:val="ListParagraph"/>
        <w:numPr>
          <w:ilvl w:val="1"/>
          <w:numId w:val="2"/>
        </w:numPr>
      </w:pPr>
      <w:r>
        <w:t>Why does it help it stay alive? [proof of life slide]</w:t>
      </w:r>
    </w:p>
    <w:p w:rsidR="00C51985" w:rsidRDefault="00C51985" w:rsidP="00C51985">
      <w:pPr>
        <w:pStyle w:val="ListParagraph"/>
        <w:numPr>
          <w:ilvl w:val="1"/>
          <w:numId w:val="2"/>
        </w:numPr>
      </w:pPr>
      <w:r>
        <w:t>How does it help it adapt to its environment? [evolution via natural selection slide]</w:t>
      </w:r>
    </w:p>
    <w:p w:rsidR="00F4367D" w:rsidRDefault="00C51985">
      <w:r>
        <w:rPr>
          <w:noProof/>
        </w:rPr>
        <w:drawing>
          <wp:inline distT="0" distB="0" distL="0" distR="0">
            <wp:extent cx="3903980" cy="1065530"/>
            <wp:effectExtent l="19050" t="0" r="1270" b="0"/>
            <wp:docPr id="1" name="Picture 1" descr="http://understandingscience.whirl-i-gig.com/media/2/8253_evo_resources_resource_image_253_origi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derstandingscience.whirl-i-gig.com/media/2/8253_evo_resources_resource_image_253_origina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985" w:rsidRDefault="00C51985">
      <w:r>
        <w:rPr>
          <w:noProof/>
        </w:rPr>
        <w:drawing>
          <wp:inline distT="0" distB="0" distL="0" distR="0">
            <wp:extent cx="2616200" cy="1105535"/>
            <wp:effectExtent l="19050" t="0" r="0" b="0"/>
            <wp:docPr id="4" name="Picture 4" descr="http://understandingscience.whirl-i-gig.com/media/2/70034_evo_resources_resource_image_254_origi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nderstandingscience.whirl-i-gig.com/media/2/70034_evo_resources_resource_image_254_origina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985" w:rsidRDefault="00C51985">
      <w:r>
        <w:rPr>
          <w:noProof/>
        </w:rPr>
        <w:drawing>
          <wp:inline distT="0" distB="0" distL="0" distR="0">
            <wp:extent cx="3402965" cy="1327785"/>
            <wp:effectExtent l="19050" t="0" r="6985" b="0"/>
            <wp:docPr id="7" name="Picture 7" descr="http://understandingscience.whirl-i-gig.com/media/2/87898_evo_resources_resource_image_255_origi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nderstandingscience.whirl-i-gig.com/media/2/87898_evo_resources_resource_image_255_origina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985" w:rsidRDefault="00C51985">
      <w:r>
        <w:rPr>
          <w:noProof/>
        </w:rPr>
        <w:drawing>
          <wp:inline distT="0" distB="0" distL="0" distR="0">
            <wp:extent cx="3077210" cy="1327785"/>
            <wp:effectExtent l="19050" t="0" r="8890" b="0"/>
            <wp:docPr id="10" name="Picture 10" descr="http://understandingscience.whirl-i-gig.com/media/2/67882_evo_resources_resource_image_256_origi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nderstandingscience.whirl-i-gig.com/media/2/67882_evo_resources_resource_image_256_origina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1985" w:rsidSect="00F4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960F5"/>
    <w:multiLevelType w:val="hybridMultilevel"/>
    <w:tmpl w:val="470E7954"/>
    <w:lvl w:ilvl="0" w:tplc="BAA03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C11CF"/>
    <w:multiLevelType w:val="hybridMultilevel"/>
    <w:tmpl w:val="EC344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C51985"/>
    <w:rsid w:val="00212C54"/>
    <w:rsid w:val="00C51985"/>
    <w:rsid w:val="00F4367D"/>
    <w:rsid w:val="00FC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2014-01-14T17:50:00Z</dcterms:created>
  <dcterms:modified xsi:type="dcterms:W3CDTF">2014-01-14T23:40:00Z</dcterms:modified>
</cp:coreProperties>
</file>